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5EB8D" w14:textId="038A83C1" w:rsidR="00A31E57" w:rsidRDefault="00A31E57" w:rsidP="00A31E57">
      <w:pPr>
        <w:pStyle w:val="CRCoverPage"/>
        <w:tabs>
          <w:tab w:val="right" w:pos="9639"/>
        </w:tabs>
        <w:spacing w:after="0"/>
        <w:rPr>
          <w:b/>
          <w:i/>
          <w:noProof/>
          <w:sz w:val="28"/>
        </w:rPr>
      </w:pPr>
      <w:r>
        <w:rPr>
          <w:b/>
          <w:noProof/>
          <w:sz w:val="24"/>
        </w:rPr>
        <w:t>3GPP TSG-CT WG3 Meeting #139</w:t>
      </w:r>
      <w:r>
        <w:rPr>
          <w:b/>
          <w:i/>
          <w:noProof/>
          <w:sz w:val="28"/>
        </w:rPr>
        <w:tab/>
        <w:t>C3-250</w:t>
      </w:r>
      <w:r w:rsidR="00994A22">
        <w:rPr>
          <w:b/>
          <w:i/>
          <w:noProof/>
          <w:sz w:val="28"/>
        </w:rPr>
        <w:t>323</w:t>
      </w:r>
      <w:bookmarkStart w:id="0" w:name="_GoBack"/>
      <w:bookmarkEnd w:id="0"/>
    </w:p>
    <w:p w14:paraId="1CEA586A" w14:textId="77777777" w:rsidR="00A31E57" w:rsidRDefault="00A31E57" w:rsidP="00A31E57">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16766" w:rsidR="001E41F3" w:rsidRPr="00410371" w:rsidRDefault="00F120A8" w:rsidP="00FE0C8C">
            <w:pPr>
              <w:pStyle w:val="CRCoverPage"/>
              <w:spacing w:after="0"/>
              <w:jc w:val="right"/>
              <w:rPr>
                <w:b/>
                <w:noProof/>
                <w:sz w:val="28"/>
              </w:rPr>
            </w:pPr>
            <w:r>
              <w:rPr>
                <w:b/>
                <w:noProof/>
                <w:sz w:val="28"/>
              </w:rPr>
              <w:t>29.</w:t>
            </w:r>
            <w:r w:rsidR="000A7021">
              <w:rPr>
                <w:b/>
                <w:noProof/>
                <w:sz w:val="28"/>
                <w:lang w:eastAsia="zh-CN"/>
              </w:rPr>
              <w:t>5</w:t>
            </w:r>
            <w:r w:rsidR="00FE0C8C">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B5785" w:rsidR="001E41F3" w:rsidRPr="00410371" w:rsidRDefault="00994A22" w:rsidP="0082475E">
            <w:pPr>
              <w:pStyle w:val="CRCoverPage"/>
              <w:spacing w:after="0"/>
              <w:rPr>
                <w:noProof/>
              </w:rPr>
            </w:pPr>
            <w:r>
              <w:rPr>
                <w:b/>
                <w:noProof/>
                <w:sz w:val="28"/>
                <w:lang w:eastAsia="zh-CN"/>
              </w:rPr>
              <w:t>1022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8CA7A" w:rsidR="001E41F3" w:rsidRDefault="003C79D8" w:rsidP="003C79D8">
            <w:pPr>
              <w:pStyle w:val="CRCoverPage"/>
              <w:spacing w:after="0"/>
              <w:ind w:left="100"/>
              <w:rPr>
                <w:noProof/>
                <w:lang w:eastAsia="zh-CN"/>
              </w:rPr>
            </w:pPr>
            <w:r>
              <w:rPr>
                <w:lang w:eastAsia="zh-CN"/>
              </w:rPr>
              <w:t xml:space="preserve">Incorrect </w:t>
            </w:r>
            <w:r>
              <w:t>event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16809" w:rsidR="001E41F3" w:rsidRDefault="00D21F58">
            <w:pPr>
              <w:pStyle w:val="CRCoverPage"/>
              <w:spacing w:after="0"/>
              <w:ind w:left="100"/>
              <w:rPr>
                <w:noProof/>
              </w:rPr>
            </w:pPr>
            <w:r w:rsidRPr="00D21F58">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9040E" w:rsidR="001E41F3" w:rsidRDefault="00FE0C8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C82C3" w14:textId="3CF31149" w:rsidR="003E4082" w:rsidRPr="003E4082" w:rsidRDefault="002169AA" w:rsidP="00527A72">
            <w:pPr>
              <w:pStyle w:val="CRCoverPage"/>
              <w:spacing w:after="0"/>
              <w:ind w:left="100"/>
              <w:rPr>
                <w:lang w:val="en-US" w:eastAsia="ja-JP"/>
              </w:rPr>
            </w:pPr>
            <w:r>
              <w:rPr>
                <w:lang w:eastAsia="zh-CN"/>
              </w:rPr>
              <w:t>SMCCE</w:t>
            </w:r>
            <w:r>
              <w:t xml:space="preserve"> event is referred in Table 5.1.6.2.8-1 and Table 5.2.6.2.13-1, however SMCCE is the feature name, </w:t>
            </w:r>
            <w:r>
              <w:rPr>
                <w:rFonts w:hint="eastAsia"/>
                <w:lang w:eastAsia="zh-CN"/>
              </w:rPr>
              <w:t>S</w:t>
            </w:r>
            <w:r>
              <w:rPr>
                <w:lang w:eastAsia="zh-CN"/>
              </w:rPr>
              <w:t>M_</w:t>
            </w:r>
            <w:r>
              <w:t>CONGESTION is the event name.</w:t>
            </w:r>
          </w:p>
          <w:p w14:paraId="708AA7DE" w14:textId="4849DDBD" w:rsidR="003E4082" w:rsidRDefault="003E4082" w:rsidP="00527A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5BFAC" w14:textId="0C15321C" w:rsidR="00A82000" w:rsidRDefault="002169AA" w:rsidP="005E4ACF">
            <w:pPr>
              <w:pStyle w:val="CRCoverPage"/>
              <w:spacing w:after="0"/>
              <w:ind w:left="100"/>
              <w:rPr>
                <w:lang w:eastAsia="zh-CN"/>
              </w:rPr>
            </w:pPr>
            <w:r>
              <w:rPr>
                <w:rFonts w:hint="eastAsia"/>
                <w:lang w:eastAsia="zh-CN"/>
              </w:rPr>
              <w:t>R</w:t>
            </w:r>
            <w:r>
              <w:rPr>
                <w:lang w:eastAsia="zh-CN"/>
              </w:rPr>
              <w:t xml:space="preserve">eplace SMCCE event with </w:t>
            </w:r>
            <w:r>
              <w:rPr>
                <w:rFonts w:hint="eastAsia"/>
                <w:lang w:eastAsia="zh-CN"/>
              </w:rPr>
              <w:t>S</w:t>
            </w:r>
            <w:r>
              <w:rPr>
                <w:lang w:eastAsia="zh-CN"/>
              </w:rPr>
              <w:t>M_</w:t>
            </w:r>
            <w:r>
              <w:t>CONGESTION event.</w:t>
            </w:r>
          </w:p>
          <w:p w14:paraId="31C656EC" w14:textId="7FC9AFA1" w:rsidR="00D773DF" w:rsidRDefault="00D773DF" w:rsidP="005E4A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BE194" w:rsidR="001E41F3" w:rsidRDefault="002169AA" w:rsidP="00D773DF">
            <w:pPr>
              <w:pStyle w:val="CRCoverPage"/>
              <w:spacing w:after="0"/>
              <w:ind w:left="100"/>
              <w:rPr>
                <w:noProof/>
                <w:lang w:eastAsia="zh-CN"/>
              </w:rPr>
            </w:pPr>
            <w:r>
              <w:rPr>
                <w:lang w:eastAsia="zh-CN"/>
              </w:rPr>
              <w:t xml:space="preserve">Incorrect </w:t>
            </w:r>
            <w:r>
              <w:t>event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FE4C8" w:rsidR="001E41F3" w:rsidRDefault="008C2036">
            <w:pPr>
              <w:pStyle w:val="CRCoverPage"/>
              <w:spacing w:after="0"/>
              <w:ind w:left="100"/>
              <w:rPr>
                <w:noProof/>
                <w:lang w:eastAsia="zh-CN"/>
              </w:rPr>
            </w:pPr>
            <w:r>
              <w:t>5.1.6.2.8, 5.2.6.2.13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1B477" w:rsidR="001E41F3" w:rsidRDefault="00CE1C0C">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7872149" w14:textId="77777777" w:rsidR="008133CF" w:rsidRDefault="008133CF" w:rsidP="008133CF">
      <w:pPr>
        <w:pStyle w:val="50"/>
      </w:pPr>
      <w:bookmarkStart w:id="23" w:name="_Toc56640966"/>
      <w:bookmarkStart w:id="24" w:name="_Toc120702310"/>
      <w:bookmarkStart w:id="25" w:name="_Toc85552986"/>
      <w:bookmarkStart w:id="26" w:name="_Toc104539009"/>
      <w:bookmarkStart w:id="27" w:name="_Toc145705698"/>
      <w:bookmarkStart w:id="28" w:name="_Toc148522602"/>
      <w:bookmarkStart w:id="29" w:name="_Toc51762899"/>
      <w:bookmarkStart w:id="30" w:name="_Toc94064255"/>
      <w:bookmarkStart w:id="31" w:name="_Toc36102462"/>
      <w:bookmarkStart w:id="32" w:name="_Toc43563504"/>
      <w:bookmarkStart w:id="33" w:name="_Toc90655872"/>
      <w:bookmarkStart w:id="34" w:name="_Toc85557085"/>
      <w:bookmarkStart w:id="35" w:name="_Toc83233076"/>
      <w:bookmarkStart w:id="36" w:name="_Toc45134047"/>
      <w:bookmarkStart w:id="37" w:name="_Toc70550630"/>
      <w:bookmarkStart w:id="38" w:name="_Toc98233640"/>
      <w:bookmarkStart w:id="39" w:name="_Toc112951131"/>
      <w:bookmarkStart w:id="40" w:name="_Toc114133810"/>
      <w:bookmarkStart w:id="41" w:name="_Toc50031979"/>
      <w:bookmarkStart w:id="42" w:name="_Toc88667587"/>
      <w:bookmarkStart w:id="43" w:name="_Toc28012821"/>
      <w:bookmarkStart w:id="44" w:name="_Toc68168963"/>
      <w:bookmarkStart w:id="45" w:name="_Toc59017934"/>
      <w:bookmarkStart w:id="46" w:name="_Toc101244416"/>
      <w:bookmarkStart w:id="47" w:name="_Toc138754211"/>
      <w:bookmarkStart w:id="48" w:name="_Toc136562377"/>
      <w:bookmarkStart w:id="49" w:name="_Toc113031671"/>
      <w:bookmarkStart w:id="50" w:name="_Toc34266291"/>
      <w:bookmarkStart w:id="51" w:name="_Toc66231802"/>
      <w:bookmarkStart w:id="52" w:name="_Toc164920782"/>
      <w:bookmarkStart w:id="53" w:name="_Toc170120324"/>
      <w:bookmarkStart w:id="54" w:name="_Toc175858569"/>
      <w:bookmarkStart w:id="55" w:name="_Toc175859642"/>
      <w:bookmarkStart w:id="56" w:name="_Toc183719325"/>
      <w:bookmarkStart w:id="57" w:name="_Toc11247932"/>
      <w:bookmarkStart w:id="58" w:name="_Toc27045114"/>
      <w:bookmarkStart w:id="59" w:name="_Toc36034165"/>
      <w:bookmarkStart w:id="60" w:name="_Toc45132313"/>
      <w:bookmarkStart w:id="61" w:name="_Toc49776598"/>
      <w:bookmarkStart w:id="62" w:name="_Toc51747518"/>
      <w:bookmarkStart w:id="63" w:name="_Toc66361100"/>
      <w:bookmarkStart w:id="64" w:name="_Toc68105605"/>
      <w:bookmarkStart w:id="65" w:name="_Toc74756237"/>
      <w:bookmarkStart w:id="66" w:name="_Toc105675114"/>
      <w:bookmarkStart w:id="6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5.1.6.2.8</w:t>
      </w:r>
      <w:r>
        <w:tab/>
        <w:t>Type TargetUeInformation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614CFF9" w14:textId="77777777" w:rsidR="008133CF" w:rsidRDefault="008133CF" w:rsidP="008133CF">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8133CF" w14:paraId="753779FA" w14:textId="77777777" w:rsidTr="002A5A0D">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777B7738" w14:textId="77777777" w:rsidR="008133CF" w:rsidRDefault="008133CF" w:rsidP="002A5A0D">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56999189" w14:textId="77777777" w:rsidR="008133CF" w:rsidRDefault="008133CF" w:rsidP="002A5A0D">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5C7107B7" w14:textId="77777777" w:rsidR="008133CF" w:rsidRDefault="008133CF" w:rsidP="002A5A0D">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7741D43D" w14:textId="77777777" w:rsidR="008133CF" w:rsidRDefault="008133CF" w:rsidP="002A5A0D">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3378236B" w14:textId="77777777" w:rsidR="008133CF" w:rsidRDefault="008133CF" w:rsidP="002A5A0D">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22F39212" w14:textId="77777777" w:rsidR="008133CF" w:rsidRDefault="008133CF" w:rsidP="002A5A0D">
            <w:pPr>
              <w:keepNext/>
              <w:keepLines/>
              <w:spacing w:after="0"/>
              <w:jc w:val="center"/>
              <w:rPr>
                <w:rFonts w:ascii="Arial" w:hAnsi="Arial"/>
                <w:b/>
                <w:sz w:val="18"/>
              </w:rPr>
            </w:pPr>
            <w:r>
              <w:rPr>
                <w:rFonts w:ascii="Arial" w:hAnsi="Arial"/>
                <w:b/>
                <w:sz w:val="18"/>
              </w:rPr>
              <w:t>Applicability</w:t>
            </w:r>
          </w:p>
        </w:tc>
      </w:tr>
      <w:tr w:rsidR="008133CF" w14:paraId="1AE961D3" w14:textId="77777777" w:rsidTr="002A5A0D">
        <w:trPr>
          <w:jc w:val="center"/>
        </w:trPr>
        <w:tc>
          <w:tcPr>
            <w:tcW w:w="1700" w:type="dxa"/>
            <w:tcBorders>
              <w:top w:val="single" w:sz="6" w:space="0" w:color="auto"/>
              <w:left w:val="single" w:sz="6" w:space="0" w:color="auto"/>
              <w:bottom w:val="single" w:sz="6" w:space="0" w:color="auto"/>
              <w:right w:val="single" w:sz="6" w:space="0" w:color="auto"/>
            </w:tcBorders>
          </w:tcPr>
          <w:p w14:paraId="6C4F69EC" w14:textId="77777777" w:rsidR="008133CF" w:rsidRDefault="008133CF" w:rsidP="002A5A0D">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tcPr>
          <w:p w14:paraId="3D9F778C" w14:textId="77777777" w:rsidR="008133CF" w:rsidRDefault="008133CF" w:rsidP="002A5A0D">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29BA1698" w14:textId="77777777" w:rsidR="008133CF" w:rsidRDefault="008133CF" w:rsidP="002A5A0D">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63018BCD" w14:textId="77777777" w:rsidR="008133CF" w:rsidRDefault="008133CF" w:rsidP="002A5A0D">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4D5D155B" w14:textId="77777777" w:rsidR="008133CF" w:rsidRDefault="008133CF" w:rsidP="002A5A0D">
            <w:pPr>
              <w:pStyle w:val="TAL"/>
            </w:pPr>
            <w:r>
              <w:t>Identifies whether any UE is applicable.</w:t>
            </w:r>
          </w:p>
          <w:p w14:paraId="070934C1" w14:textId="77777777" w:rsidR="008133CF" w:rsidRDefault="008133CF" w:rsidP="002A5A0D">
            <w:pPr>
              <w:pStyle w:val="TAL"/>
            </w:pPr>
          </w:p>
          <w:p w14:paraId="07398AC9" w14:textId="77777777" w:rsidR="008133CF" w:rsidRDefault="008133CF" w:rsidP="002A5A0D">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458DFD1D" w14:textId="77777777" w:rsidR="008133CF" w:rsidRDefault="008133CF" w:rsidP="002A5A0D">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73340EEF" w14:textId="77777777" w:rsidR="008133CF" w:rsidRDefault="008133CF" w:rsidP="002A5A0D">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2F2DD904" w14:textId="77777777" w:rsidR="008133CF" w:rsidRDefault="008133CF" w:rsidP="002A5A0D">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0CEB4167" w14:textId="77777777" w:rsidR="008133CF" w:rsidRDefault="008133CF" w:rsidP="002A5A0D">
            <w:pPr>
              <w:pStyle w:val="TAL"/>
              <w:rPr>
                <w:rFonts w:cs="Arial"/>
                <w:szCs w:val="18"/>
              </w:rPr>
            </w:pPr>
            <w:r>
              <w:rPr>
                <w:rFonts w:cs="Arial"/>
                <w:szCs w:val="18"/>
              </w:rPr>
              <w:t>ServiceExperience</w:t>
            </w:r>
          </w:p>
          <w:p w14:paraId="3838C2D1" w14:textId="77777777" w:rsidR="008133CF" w:rsidRDefault="008133CF" w:rsidP="002A5A0D">
            <w:pPr>
              <w:pStyle w:val="TAL"/>
              <w:rPr>
                <w:rFonts w:cs="Arial"/>
                <w:szCs w:val="18"/>
              </w:rPr>
            </w:pPr>
            <w:r>
              <w:rPr>
                <w:rFonts w:cs="Arial"/>
                <w:szCs w:val="18"/>
              </w:rPr>
              <w:t>NetworkPerformance</w:t>
            </w:r>
          </w:p>
          <w:p w14:paraId="7496A0D1" w14:textId="77777777" w:rsidR="008133CF" w:rsidRDefault="008133CF" w:rsidP="002A5A0D">
            <w:pPr>
              <w:pStyle w:val="TAL"/>
              <w:rPr>
                <w:rFonts w:cs="Arial"/>
                <w:szCs w:val="18"/>
              </w:rPr>
            </w:pPr>
            <w:r>
              <w:rPr>
                <w:rFonts w:cs="Arial"/>
                <w:szCs w:val="18"/>
              </w:rPr>
              <w:t>NfLoad</w:t>
            </w:r>
          </w:p>
          <w:p w14:paraId="51A46A69" w14:textId="77777777" w:rsidR="008133CF" w:rsidRDefault="008133CF" w:rsidP="002A5A0D">
            <w:pPr>
              <w:pStyle w:val="TAL"/>
              <w:rPr>
                <w:rFonts w:cs="Arial"/>
                <w:szCs w:val="18"/>
              </w:rPr>
            </w:pPr>
            <w:r>
              <w:rPr>
                <w:rFonts w:cs="Arial"/>
                <w:szCs w:val="18"/>
              </w:rPr>
              <w:t>UserDataCongestion</w:t>
            </w:r>
          </w:p>
          <w:p w14:paraId="2B931AFB" w14:textId="77777777" w:rsidR="008133CF" w:rsidRDefault="008133CF" w:rsidP="002A5A0D">
            <w:pPr>
              <w:pStyle w:val="TAL"/>
              <w:rPr>
                <w:rFonts w:cs="Arial"/>
                <w:szCs w:val="18"/>
              </w:rPr>
            </w:pPr>
            <w:r>
              <w:rPr>
                <w:rFonts w:cs="Arial"/>
                <w:szCs w:val="18"/>
              </w:rPr>
              <w:t>AbnormalBehaviour</w:t>
            </w:r>
          </w:p>
          <w:p w14:paraId="457EEB0C" w14:textId="77777777" w:rsidR="008133CF" w:rsidRDefault="008133CF" w:rsidP="002A5A0D">
            <w:pPr>
              <w:pStyle w:val="TAL"/>
              <w:rPr>
                <w:rFonts w:cs="Arial"/>
                <w:szCs w:val="18"/>
              </w:rPr>
            </w:pPr>
            <w:r>
              <w:rPr>
                <w:rFonts w:cs="Arial"/>
                <w:szCs w:val="18"/>
              </w:rPr>
              <w:t>QoSSustainability</w:t>
            </w:r>
          </w:p>
          <w:p w14:paraId="310BF95C" w14:textId="77777777" w:rsidR="008133CF" w:rsidRDefault="008133CF" w:rsidP="002A5A0D">
            <w:pPr>
              <w:pStyle w:val="TAL"/>
              <w:rPr>
                <w:rFonts w:cs="Arial"/>
                <w:szCs w:val="18"/>
              </w:rPr>
            </w:pPr>
            <w:r>
              <w:rPr>
                <w:rFonts w:cs="Arial"/>
                <w:szCs w:val="18"/>
              </w:rPr>
              <w:t>Dispersion</w:t>
            </w:r>
          </w:p>
          <w:p w14:paraId="336A1BA2" w14:textId="77777777" w:rsidR="008133CF" w:rsidRDefault="008133CF" w:rsidP="002A5A0D">
            <w:pPr>
              <w:pStyle w:val="TAL"/>
              <w:rPr>
                <w:rFonts w:cs="Arial"/>
                <w:szCs w:val="18"/>
              </w:rPr>
            </w:pPr>
            <w:r>
              <w:rPr>
                <w:rFonts w:cs="Arial"/>
                <w:szCs w:val="18"/>
              </w:rPr>
              <w:t>RedundantTransmissionExp</w:t>
            </w:r>
          </w:p>
          <w:p w14:paraId="08B2EE32" w14:textId="77777777" w:rsidR="008133CF" w:rsidRDefault="008133CF" w:rsidP="002A5A0D">
            <w:pPr>
              <w:pStyle w:val="TAL"/>
              <w:rPr>
                <w:rFonts w:cs="Arial"/>
                <w:szCs w:val="18"/>
              </w:rPr>
            </w:pPr>
            <w:r>
              <w:rPr>
                <w:rFonts w:cs="Arial"/>
                <w:szCs w:val="18"/>
              </w:rPr>
              <w:t>WlanPerformance</w:t>
            </w:r>
          </w:p>
          <w:p w14:paraId="5368AD8F" w14:textId="77777777" w:rsidR="008133CF" w:rsidRDefault="008133CF" w:rsidP="002A5A0D">
            <w:pPr>
              <w:pStyle w:val="TAL"/>
            </w:pPr>
            <w:r>
              <w:rPr>
                <w:lang w:eastAsia="zh-CN"/>
              </w:rPr>
              <w:t>Dn</w:t>
            </w:r>
            <w:r>
              <w:t>Performance</w:t>
            </w:r>
          </w:p>
          <w:p w14:paraId="71D72608" w14:textId="77777777" w:rsidR="008133CF" w:rsidRDefault="008133CF" w:rsidP="002A5A0D">
            <w:pPr>
              <w:pStyle w:val="TAL"/>
              <w:rPr>
                <w:rFonts w:cs="Arial"/>
                <w:szCs w:val="18"/>
              </w:rPr>
            </w:pPr>
            <w:r>
              <w:rPr>
                <w:rFonts w:cs="Arial"/>
                <w:szCs w:val="18"/>
              </w:rPr>
              <w:t>PduSesTraffic</w:t>
            </w:r>
          </w:p>
          <w:p w14:paraId="65DAEE00" w14:textId="77777777" w:rsidR="008133CF" w:rsidRDefault="008133CF" w:rsidP="002A5A0D">
            <w:pPr>
              <w:pStyle w:val="TAL"/>
            </w:pPr>
            <w:r>
              <w:rPr>
                <w:lang w:eastAsia="zh-CN"/>
              </w:rPr>
              <w:t>MovementBehaviour</w:t>
            </w:r>
          </w:p>
        </w:tc>
      </w:tr>
      <w:tr w:rsidR="008133CF" w14:paraId="266C8454" w14:textId="77777777" w:rsidTr="002A5A0D">
        <w:trPr>
          <w:jc w:val="center"/>
        </w:trPr>
        <w:tc>
          <w:tcPr>
            <w:tcW w:w="1700" w:type="dxa"/>
            <w:tcBorders>
              <w:top w:val="single" w:sz="6" w:space="0" w:color="auto"/>
              <w:left w:val="single" w:sz="6" w:space="0" w:color="auto"/>
              <w:bottom w:val="single" w:sz="6" w:space="0" w:color="auto"/>
              <w:right w:val="single" w:sz="6" w:space="0" w:color="auto"/>
            </w:tcBorders>
          </w:tcPr>
          <w:p w14:paraId="065A9DBE" w14:textId="77777777" w:rsidR="008133CF" w:rsidRDefault="008133CF" w:rsidP="002A5A0D">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tcPr>
          <w:p w14:paraId="5D623D71" w14:textId="77777777" w:rsidR="008133CF" w:rsidRDefault="008133CF" w:rsidP="002A5A0D">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1CDBF377" w14:textId="77777777" w:rsidR="008133CF" w:rsidRDefault="008133CF" w:rsidP="002A5A0D">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3D17E6C9" w14:textId="77777777" w:rsidR="008133CF" w:rsidRDefault="008133CF" w:rsidP="002A5A0D">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58FD7C98" w14:textId="77777777" w:rsidR="008133CF" w:rsidRDefault="008133CF" w:rsidP="002A5A0D">
            <w:pPr>
              <w:pStyle w:val="TAL"/>
            </w:pPr>
            <w:r>
              <w:rPr>
                <w:rFonts w:cs="Arial"/>
                <w:szCs w:val="18"/>
              </w:rPr>
              <w:t>Each element</w:t>
            </w:r>
            <w:r>
              <w:t xml:space="preserve"> represents a SUPI for a UE.</w:t>
            </w:r>
          </w:p>
          <w:p w14:paraId="0FA1A951" w14:textId="77777777" w:rsidR="008133CF" w:rsidRDefault="008133CF" w:rsidP="002A5A0D">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7E93096" w14:textId="77777777" w:rsidR="008133CF" w:rsidRDefault="008133CF" w:rsidP="002A5A0D">
            <w:pPr>
              <w:pStyle w:val="TAL"/>
              <w:rPr>
                <w:rFonts w:cs="Arial"/>
                <w:szCs w:val="18"/>
              </w:rPr>
            </w:pPr>
            <w:r>
              <w:rPr>
                <w:rFonts w:cs="Arial"/>
                <w:szCs w:val="18"/>
              </w:rPr>
              <w:t>UeMobility</w:t>
            </w:r>
          </w:p>
          <w:p w14:paraId="57F9D21E" w14:textId="77777777" w:rsidR="008133CF" w:rsidRDefault="008133CF" w:rsidP="002A5A0D">
            <w:pPr>
              <w:pStyle w:val="TAL"/>
              <w:rPr>
                <w:rFonts w:cs="Arial"/>
                <w:szCs w:val="18"/>
              </w:rPr>
            </w:pPr>
            <w:r>
              <w:rPr>
                <w:rFonts w:cs="Arial"/>
                <w:szCs w:val="18"/>
              </w:rPr>
              <w:t>UeCommunication</w:t>
            </w:r>
          </w:p>
          <w:p w14:paraId="25FEAAC2" w14:textId="77777777" w:rsidR="008133CF" w:rsidRDefault="008133CF" w:rsidP="002A5A0D">
            <w:pPr>
              <w:pStyle w:val="TAL"/>
              <w:rPr>
                <w:rFonts w:cs="Arial"/>
                <w:szCs w:val="18"/>
              </w:rPr>
            </w:pPr>
            <w:r>
              <w:rPr>
                <w:rFonts w:cs="Arial"/>
                <w:szCs w:val="18"/>
              </w:rPr>
              <w:t>NetworkPerformance</w:t>
            </w:r>
            <w:r>
              <w:t xml:space="preserve"> </w:t>
            </w:r>
          </w:p>
          <w:p w14:paraId="35E9907F" w14:textId="77777777" w:rsidR="008133CF" w:rsidRDefault="008133CF" w:rsidP="002A5A0D">
            <w:pPr>
              <w:pStyle w:val="TAL"/>
              <w:rPr>
                <w:rFonts w:cs="Arial"/>
                <w:szCs w:val="18"/>
              </w:rPr>
            </w:pPr>
            <w:r>
              <w:rPr>
                <w:rFonts w:cs="Arial"/>
                <w:szCs w:val="18"/>
              </w:rPr>
              <w:t>AbnormalBehaviour</w:t>
            </w:r>
          </w:p>
          <w:p w14:paraId="5C591E91" w14:textId="77777777" w:rsidR="008133CF" w:rsidRDefault="008133CF" w:rsidP="002A5A0D">
            <w:pPr>
              <w:pStyle w:val="TAL"/>
              <w:rPr>
                <w:rFonts w:cs="Arial"/>
                <w:szCs w:val="18"/>
              </w:rPr>
            </w:pPr>
            <w:r>
              <w:rPr>
                <w:rFonts w:cs="Arial"/>
                <w:szCs w:val="18"/>
              </w:rPr>
              <w:t>UserDataCongestion</w:t>
            </w:r>
          </w:p>
          <w:p w14:paraId="61F696FC" w14:textId="77777777" w:rsidR="008133CF" w:rsidRDefault="008133CF" w:rsidP="002A5A0D">
            <w:pPr>
              <w:pStyle w:val="TAL"/>
              <w:rPr>
                <w:rFonts w:cs="Arial"/>
                <w:szCs w:val="18"/>
              </w:rPr>
            </w:pPr>
            <w:r>
              <w:rPr>
                <w:rFonts w:cs="Arial"/>
                <w:szCs w:val="18"/>
              </w:rPr>
              <w:t>NfLoad</w:t>
            </w:r>
          </w:p>
          <w:p w14:paraId="4C0B3A7B" w14:textId="77777777" w:rsidR="008133CF" w:rsidRDefault="008133CF" w:rsidP="002A5A0D">
            <w:pPr>
              <w:pStyle w:val="TAL"/>
              <w:rPr>
                <w:rFonts w:cs="Arial"/>
                <w:szCs w:val="18"/>
              </w:rPr>
            </w:pPr>
            <w:r>
              <w:rPr>
                <w:rFonts w:cs="Arial"/>
                <w:szCs w:val="18"/>
              </w:rPr>
              <w:t>ServiceExperience</w:t>
            </w:r>
          </w:p>
          <w:p w14:paraId="65CF60F7" w14:textId="77777777" w:rsidR="008133CF" w:rsidRDefault="008133CF" w:rsidP="002A5A0D">
            <w:pPr>
              <w:pStyle w:val="TAL"/>
              <w:rPr>
                <w:rFonts w:cs="Arial"/>
                <w:szCs w:val="18"/>
              </w:rPr>
            </w:pPr>
            <w:r>
              <w:rPr>
                <w:rFonts w:cs="Arial"/>
                <w:szCs w:val="18"/>
              </w:rPr>
              <w:t>Dispersion</w:t>
            </w:r>
          </w:p>
          <w:p w14:paraId="5FC7CD3A" w14:textId="77777777" w:rsidR="008133CF" w:rsidRDefault="008133CF" w:rsidP="002A5A0D">
            <w:pPr>
              <w:pStyle w:val="TAL"/>
              <w:rPr>
                <w:rFonts w:cs="Arial"/>
                <w:szCs w:val="18"/>
              </w:rPr>
            </w:pPr>
            <w:r>
              <w:rPr>
                <w:rFonts w:cs="Arial"/>
                <w:szCs w:val="18"/>
              </w:rPr>
              <w:t>RedundantTransmissionExp</w:t>
            </w:r>
          </w:p>
          <w:p w14:paraId="0F1920AF" w14:textId="77777777" w:rsidR="008133CF" w:rsidRDefault="008133CF" w:rsidP="002A5A0D">
            <w:pPr>
              <w:pStyle w:val="TAL"/>
              <w:rPr>
                <w:rFonts w:cs="Arial"/>
                <w:szCs w:val="18"/>
              </w:rPr>
            </w:pPr>
            <w:r>
              <w:rPr>
                <w:rFonts w:cs="Arial"/>
                <w:szCs w:val="18"/>
              </w:rPr>
              <w:t>WlanPerformance</w:t>
            </w:r>
          </w:p>
          <w:p w14:paraId="5207A1A8" w14:textId="77777777" w:rsidR="008133CF" w:rsidRDefault="008133CF" w:rsidP="002A5A0D">
            <w:pPr>
              <w:pStyle w:val="TAL"/>
              <w:rPr>
                <w:rFonts w:cs="Arial"/>
                <w:szCs w:val="18"/>
                <w:lang w:eastAsia="zh-CN"/>
              </w:rPr>
            </w:pPr>
            <w:r>
              <w:rPr>
                <w:rFonts w:cs="Arial"/>
                <w:szCs w:val="18"/>
                <w:lang w:eastAsia="zh-CN"/>
              </w:rPr>
              <w:t>SMCCE</w:t>
            </w:r>
          </w:p>
          <w:p w14:paraId="09D179D5" w14:textId="77777777" w:rsidR="008133CF" w:rsidRDefault="008133CF" w:rsidP="002A5A0D">
            <w:pPr>
              <w:pStyle w:val="TAL"/>
            </w:pPr>
            <w:r>
              <w:rPr>
                <w:lang w:eastAsia="zh-CN"/>
              </w:rPr>
              <w:t>Dn</w:t>
            </w:r>
            <w:r>
              <w:t>Performance</w:t>
            </w:r>
          </w:p>
          <w:p w14:paraId="443BA503" w14:textId="77777777" w:rsidR="008133CF" w:rsidRDefault="008133CF" w:rsidP="002A5A0D">
            <w:pPr>
              <w:pStyle w:val="TAL"/>
              <w:rPr>
                <w:rFonts w:cs="Arial"/>
                <w:szCs w:val="18"/>
              </w:rPr>
            </w:pPr>
            <w:r>
              <w:rPr>
                <w:rFonts w:cs="Arial"/>
                <w:szCs w:val="18"/>
              </w:rPr>
              <w:t>PduSesTraffic</w:t>
            </w:r>
          </w:p>
          <w:p w14:paraId="3F364C9D" w14:textId="77777777" w:rsidR="008133CF" w:rsidRDefault="008133CF" w:rsidP="002A5A0D">
            <w:pPr>
              <w:pStyle w:val="TAL"/>
              <w:rPr>
                <w:lang w:val="en-US" w:eastAsia="zh-CN"/>
              </w:rPr>
            </w:pPr>
            <w:r>
              <w:rPr>
                <w:lang w:val="en-US" w:eastAsia="zh-CN"/>
              </w:rPr>
              <w:t>RelativeProximity</w:t>
            </w:r>
          </w:p>
          <w:p w14:paraId="21260BCA" w14:textId="77777777" w:rsidR="008133CF" w:rsidRDefault="008133CF" w:rsidP="002A5A0D">
            <w:pPr>
              <w:pStyle w:val="TAL"/>
              <w:rPr>
                <w:lang w:val="en-US" w:eastAsia="zh-CN"/>
              </w:rPr>
            </w:pPr>
            <w:r w:rsidRPr="00AA50BD">
              <w:rPr>
                <w:lang w:val="en-US" w:eastAsia="zh-CN"/>
              </w:rPr>
              <w:t>E2eDataVolTransTime</w:t>
            </w:r>
          </w:p>
          <w:p w14:paraId="4B9EF550" w14:textId="77777777" w:rsidR="008133CF" w:rsidRDefault="008133CF" w:rsidP="002A5A0D">
            <w:pPr>
              <w:pStyle w:val="TAL"/>
              <w:rPr>
                <w:lang w:val="en-US" w:eastAsia="zh-CN"/>
              </w:rPr>
            </w:pPr>
            <w:r w:rsidRPr="008170C6">
              <w:rPr>
                <w:lang w:val="en-US" w:eastAsia="zh-CN"/>
              </w:rPr>
              <w:t>QoSSustainabilityExt2</w:t>
            </w:r>
          </w:p>
          <w:p w14:paraId="2C35C8FE" w14:textId="77777777" w:rsidR="008133CF" w:rsidRDefault="008133CF" w:rsidP="002A5A0D">
            <w:pPr>
              <w:pStyle w:val="TAL"/>
              <w:rPr>
                <w:lang w:val="en-US" w:eastAsia="zh-CN"/>
              </w:rPr>
            </w:pPr>
            <w:r>
              <w:rPr>
                <w:lang w:eastAsia="zh-CN"/>
              </w:rPr>
              <w:t>EnMovementBehaviour</w:t>
            </w:r>
          </w:p>
        </w:tc>
      </w:tr>
      <w:tr w:rsidR="008133CF" w14:paraId="0A6E7558" w14:textId="77777777" w:rsidTr="002A5A0D">
        <w:trPr>
          <w:jc w:val="center"/>
        </w:trPr>
        <w:tc>
          <w:tcPr>
            <w:tcW w:w="1700" w:type="dxa"/>
            <w:tcBorders>
              <w:top w:val="single" w:sz="6" w:space="0" w:color="auto"/>
              <w:left w:val="single" w:sz="6" w:space="0" w:color="auto"/>
              <w:bottom w:val="single" w:sz="6" w:space="0" w:color="auto"/>
              <w:right w:val="single" w:sz="6" w:space="0" w:color="auto"/>
            </w:tcBorders>
          </w:tcPr>
          <w:p w14:paraId="2C1D4C01" w14:textId="77777777" w:rsidR="008133CF" w:rsidRDefault="008133CF" w:rsidP="002A5A0D">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tcPr>
          <w:p w14:paraId="7AF992C2" w14:textId="77777777" w:rsidR="008133CF" w:rsidRDefault="008133CF" w:rsidP="002A5A0D">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tcPr>
          <w:p w14:paraId="538018DB" w14:textId="77777777" w:rsidR="008133CF" w:rsidRDefault="008133CF" w:rsidP="002A5A0D">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446777A" w14:textId="77777777" w:rsidR="008133CF" w:rsidRDefault="008133CF" w:rsidP="002A5A0D">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4E626F11" w14:textId="77777777" w:rsidR="008133CF" w:rsidRDefault="008133CF" w:rsidP="002A5A0D">
            <w:pPr>
              <w:pStyle w:val="TAL"/>
            </w:pPr>
            <w:r>
              <w:rPr>
                <w:rFonts w:cs="Arial"/>
                <w:szCs w:val="18"/>
              </w:rPr>
              <w:t>Each element</w:t>
            </w:r>
            <w:r>
              <w:t xml:space="preserve"> represents a </w:t>
            </w:r>
            <w:r>
              <w:rPr>
                <w:lang w:eastAsia="zh-CN"/>
              </w:rPr>
              <w:t>GPSI</w:t>
            </w:r>
            <w:r>
              <w:t xml:space="preserve"> for a UE.</w:t>
            </w:r>
          </w:p>
          <w:p w14:paraId="314BC0CF" w14:textId="77777777" w:rsidR="008133CF" w:rsidRDefault="008133CF" w:rsidP="002A5A0D">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23092AD" w14:textId="77777777" w:rsidR="008133CF" w:rsidRDefault="008133CF" w:rsidP="002A5A0D">
            <w:pPr>
              <w:pStyle w:val="TAL"/>
              <w:rPr>
                <w:rFonts w:cs="Arial"/>
                <w:szCs w:val="18"/>
              </w:rPr>
            </w:pPr>
            <w:r>
              <w:rPr>
                <w:rFonts w:cs="Arial"/>
                <w:szCs w:val="18"/>
              </w:rPr>
              <w:t>UserDataCongestionExt</w:t>
            </w:r>
          </w:p>
          <w:p w14:paraId="5C77C9A4" w14:textId="77777777" w:rsidR="008133CF" w:rsidRDefault="008133CF" w:rsidP="002A5A0D">
            <w:pPr>
              <w:pStyle w:val="TAL"/>
            </w:pPr>
            <w:r>
              <w:rPr>
                <w:lang w:eastAsia="zh-CN"/>
              </w:rPr>
              <w:t>Dn</w:t>
            </w:r>
            <w:r>
              <w:t>Performance</w:t>
            </w:r>
          </w:p>
          <w:p w14:paraId="7A7F8DC3" w14:textId="77777777" w:rsidR="008133CF" w:rsidRDefault="008133CF" w:rsidP="002A5A0D">
            <w:pPr>
              <w:pStyle w:val="TAL"/>
              <w:rPr>
                <w:rFonts w:cs="Arial"/>
                <w:szCs w:val="18"/>
              </w:rPr>
            </w:pPr>
            <w:r w:rsidRPr="00AA50BD">
              <w:rPr>
                <w:rFonts w:cs="Arial"/>
                <w:szCs w:val="18"/>
              </w:rPr>
              <w:t>E2eDataVolTransTime</w:t>
            </w:r>
          </w:p>
        </w:tc>
      </w:tr>
      <w:tr w:rsidR="008133CF" w14:paraId="07539F9D" w14:textId="77777777" w:rsidTr="002A5A0D">
        <w:trPr>
          <w:jc w:val="center"/>
        </w:trPr>
        <w:tc>
          <w:tcPr>
            <w:tcW w:w="1700" w:type="dxa"/>
            <w:tcBorders>
              <w:top w:val="single" w:sz="6" w:space="0" w:color="auto"/>
              <w:left w:val="single" w:sz="6" w:space="0" w:color="auto"/>
              <w:bottom w:val="single" w:sz="6" w:space="0" w:color="auto"/>
              <w:right w:val="single" w:sz="6" w:space="0" w:color="auto"/>
            </w:tcBorders>
          </w:tcPr>
          <w:p w14:paraId="4A985C0D" w14:textId="77777777" w:rsidR="008133CF" w:rsidRDefault="008133CF" w:rsidP="002A5A0D">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tcPr>
          <w:p w14:paraId="52104992" w14:textId="77777777" w:rsidR="008133CF" w:rsidRDefault="008133CF" w:rsidP="002A5A0D">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tcPr>
          <w:p w14:paraId="55E340A0" w14:textId="77777777" w:rsidR="008133CF" w:rsidRDefault="008133CF" w:rsidP="002A5A0D">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0A332B1F" w14:textId="77777777" w:rsidR="008133CF" w:rsidRDefault="008133CF" w:rsidP="002A5A0D">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6809F470" w14:textId="77777777" w:rsidR="008133CF" w:rsidRDefault="008133CF" w:rsidP="002A5A0D">
            <w:pPr>
              <w:pStyle w:val="TAL"/>
            </w:pPr>
            <w:r>
              <w:rPr>
                <w:rFonts w:cs="Arial"/>
                <w:szCs w:val="18"/>
              </w:rPr>
              <w:t>Each element</w:t>
            </w:r>
            <w:r>
              <w:t xml:space="preserve"> represents an internal group identifier and identifies a group of UEs.</w:t>
            </w:r>
          </w:p>
          <w:p w14:paraId="60F36505" w14:textId="77777777" w:rsidR="008133CF" w:rsidRDefault="008133CF" w:rsidP="002A5A0D">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4776614" w14:textId="77777777" w:rsidR="008133CF" w:rsidRDefault="008133CF" w:rsidP="002A5A0D">
            <w:pPr>
              <w:pStyle w:val="TAL"/>
              <w:rPr>
                <w:rFonts w:cs="Arial"/>
                <w:szCs w:val="18"/>
              </w:rPr>
            </w:pPr>
            <w:r>
              <w:rPr>
                <w:rFonts w:cs="Arial"/>
                <w:szCs w:val="18"/>
              </w:rPr>
              <w:t>UeMobility</w:t>
            </w:r>
          </w:p>
          <w:p w14:paraId="2393F15F" w14:textId="77777777" w:rsidR="008133CF" w:rsidRDefault="008133CF" w:rsidP="002A5A0D">
            <w:pPr>
              <w:pStyle w:val="TAL"/>
              <w:rPr>
                <w:rFonts w:cs="Arial"/>
                <w:szCs w:val="18"/>
              </w:rPr>
            </w:pPr>
            <w:r>
              <w:rPr>
                <w:rFonts w:cs="Arial"/>
                <w:szCs w:val="18"/>
              </w:rPr>
              <w:t>UeCommunication</w:t>
            </w:r>
          </w:p>
          <w:p w14:paraId="7D9F96C2" w14:textId="77777777" w:rsidR="008133CF" w:rsidRDefault="008133CF" w:rsidP="002A5A0D">
            <w:pPr>
              <w:pStyle w:val="TAL"/>
              <w:rPr>
                <w:rFonts w:cs="Arial"/>
                <w:szCs w:val="18"/>
              </w:rPr>
            </w:pPr>
            <w:r>
              <w:rPr>
                <w:rFonts w:cs="Arial"/>
                <w:szCs w:val="18"/>
              </w:rPr>
              <w:t>NetworkPerformance</w:t>
            </w:r>
            <w:r>
              <w:t xml:space="preserve"> </w:t>
            </w:r>
          </w:p>
          <w:p w14:paraId="6E679B17" w14:textId="77777777" w:rsidR="008133CF" w:rsidRDefault="008133CF" w:rsidP="002A5A0D">
            <w:pPr>
              <w:pStyle w:val="TAL"/>
              <w:rPr>
                <w:rFonts w:cs="Arial"/>
                <w:szCs w:val="18"/>
              </w:rPr>
            </w:pPr>
            <w:r>
              <w:rPr>
                <w:rFonts w:cs="Arial"/>
                <w:szCs w:val="18"/>
              </w:rPr>
              <w:t>AbnormalBehaviour</w:t>
            </w:r>
          </w:p>
          <w:p w14:paraId="17B5C30F" w14:textId="77777777" w:rsidR="008133CF" w:rsidRDefault="008133CF" w:rsidP="002A5A0D">
            <w:pPr>
              <w:pStyle w:val="TAL"/>
              <w:rPr>
                <w:rFonts w:cs="Arial"/>
                <w:szCs w:val="18"/>
              </w:rPr>
            </w:pPr>
            <w:r>
              <w:rPr>
                <w:rFonts w:cs="Arial"/>
                <w:szCs w:val="18"/>
              </w:rPr>
              <w:t>ServiceExperience</w:t>
            </w:r>
          </w:p>
          <w:p w14:paraId="3308DA1C" w14:textId="77777777" w:rsidR="008133CF" w:rsidRDefault="008133CF" w:rsidP="002A5A0D">
            <w:pPr>
              <w:pStyle w:val="TAL"/>
              <w:rPr>
                <w:rFonts w:cs="Arial"/>
                <w:szCs w:val="18"/>
              </w:rPr>
            </w:pPr>
            <w:r>
              <w:rPr>
                <w:rFonts w:cs="Arial"/>
                <w:szCs w:val="18"/>
              </w:rPr>
              <w:t>Dispersion</w:t>
            </w:r>
          </w:p>
          <w:p w14:paraId="75A43ED5" w14:textId="77777777" w:rsidR="008133CF" w:rsidRDefault="008133CF" w:rsidP="002A5A0D">
            <w:pPr>
              <w:pStyle w:val="TAL"/>
              <w:rPr>
                <w:rFonts w:cs="Arial"/>
                <w:szCs w:val="18"/>
              </w:rPr>
            </w:pPr>
            <w:r>
              <w:rPr>
                <w:rFonts w:cs="Arial"/>
                <w:szCs w:val="18"/>
              </w:rPr>
              <w:t>RedundantTransmissionExp</w:t>
            </w:r>
          </w:p>
          <w:p w14:paraId="390B6957" w14:textId="77777777" w:rsidR="008133CF" w:rsidRDefault="008133CF" w:rsidP="002A5A0D">
            <w:pPr>
              <w:pStyle w:val="TAL"/>
              <w:rPr>
                <w:rFonts w:cs="Arial"/>
                <w:szCs w:val="18"/>
              </w:rPr>
            </w:pPr>
            <w:r>
              <w:rPr>
                <w:rFonts w:cs="Arial"/>
                <w:szCs w:val="18"/>
              </w:rPr>
              <w:t>WlanPerformance</w:t>
            </w:r>
          </w:p>
          <w:p w14:paraId="05D5011B" w14:textId="77777777" w:rsidR="008133CF" w:rsidRDefault="008133CF" w:rsidP="002A5A0D">
            <w:pPr>
              <w:pStyle w:val="TAL"/>
            </w:pPr>
            <w:r>
              <w:rPr>
                <w:lang w:eastAsia="zh-CN"/>
              </w:rPr>
              <w:t>Dn</w:t>
            </w:r>
            <w:r>
              <w:t>Performance</w:t>
            </w:r>
          </w:p>
          <w:p w14:paraId="57981BC2" w14:textId="77777777" w:rsidR="008133CF" w:rsidRDefault="008133CF" w:rsidP="002A5A0D">
            <w:pPr>
              <w:pStyle w:val="TAL"/>
              <w:rPr>
                <w:rFonts w:cs="Arial"/>
                <w:szCs w:val="18"/>
              </w:rPr>
            </w:pPr>
            <w:r>
              <w:rPr>
                <w:rFonts w:cs="Arial"/>
                <w:szCs w:val="18"/>
              </w:rPr>
              <w:t>PduSesTraffic</w:t>
            </w:r>
          </w:p>
          <w:p w14:paraId="016DCF1A" w14:textId="77777777" w:rsidR="008133CF" w:rsidRDefault="008133CF" w:rsidP="002A5A0D">
            <w:pPr>
              <w:pStyle w:val="TAL"/>
              <w:rPr>
                <w:lang w:val="en-US" w:eastAsia="zh-CN"/>
              </w:rPr>
            </w:pPr>
            <w:r>
              <w:rPr>
                <w:lang w:val="en-US" w:eastAsia="zh-CN"/>
              </w:rPr>
              <w:t>RelativeProximity</w:t>
            </w:r>
          </w:p>
          <w:p w14:paraId="6CAEC1F4" w14:textId="77777777" w:rsidR="008133CF" w:rsidRDefault="008133CF" w:rsidP="002A5A0D">
            <w:pPr>
              <w:pStyle w:val="TAL"/>
            </w:pPr>
            <w:r>
              <w:t>S</w:t>
            </w:r>
            <w:r w:rsidRPr="001C406B">
              <w:t>ignalling</w:t>
            </w:r>
            <w:r>
              <w:t>S</w:t>
            </w:r>
            <w:r w:rsidRPr="001C406B">
              <w:t>torm</w:t>
            </w:r>
          </w:p>
        </w:tc>
      </w:tr>
      <w:tr w:rsidR="008133CF" w14:paraId="416BDB70" w14:textId="77777777" w:rsidTr="002A5A0D">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2E1EED54" w14:textId="77777777" w:rsidR="008133CF" w:rsidRDefault="008133CF" w:rsidP="002A5A0D">
            <w:pPr>
              <w:pStyle w:val="TAN"/>
            </w:pPr>
            <w:r>
              <w:t>NOTE 1:</w:t>
            </w:r>
            <w:r>
              <w:tab/>
              <w:t>For an applicable feature or UserDataCongestion and UserDataCongestionExt features are both applicable, only one attribute identifying the target UE shall be provided. I</w:t>
            </w:r>
            <w:r w:rsidRPr="00720CA4">
              <w:t>f only the "anyUe” attribute is provided</w:t>
            </w:r>
            <w:r>
              <w:t xml:space="preserve">, </w:t>
            </w:r>
            <w:r w:rsidRPr="00720CA4">
              <w:t xml:space="preserve">shall set </w:t>
            </w:r>
            <w:r>
              <w:t>the attribute value as</w:t>
            </w:r>
            <w:r w:rsidRPr="00720CA4">
              <w:t xml:space="preserve"> "true"</w:t>
            </w:r>
            <w:r>
              <w:t>.</w:t>
            </w:r>
          </w:p>
          <w:p w14:paraId="73837831" w14:textId="7EAF8B7C" w:rsidR="008133CF" w:rsidRDefault="008133CF" w:rsidP="002A5A0D">
            <w:pPr>
              <w:pStyle w:val="TAN"/>
            </w:pPr>
            <w:r>
              <w:t>NOTE 2:</w:t>
            </w:r>
            <w:r>
              <w:tab/>
              <w:t>Only one element in the attribute shall be provided for the applicable events except the "SERVICE_EXPERIENCE" event, the "DISPERSION" event</w:t>
            </w:r>
            <w:ins w:id="68" w:author="ZTE" w:date="2024-12-11T16:01:00Z">
              <w:r>
                <w:t>,</w:t>
              </w:r>
            </w:ins>
            <w:del w:id="69" w:author="ZTE" w:date="2024-12-11T16:01:00Z">
              <w:r w:rsidDel="008133CF">
                <w:rPr>
                  <w:rFonts w:hint="eastAsia"/>
                  <w:lang w:eastAsia="zh-CN"/>
                </w:rPr>
                <w:delText>，</w:delText>
              </w:r>
            </w:del>
            <w:r>
              <w:t xml:space="preserve"> the "</w:t>
            </w:r>
            <w:ins w:id="70" w:author="ZTE" w:date="2024-12-11T16:02:00Z">
              <w:r>
                <w:rPr>
                  <w:rFonts w:hint="eastAsia"/>
                  <w:lang w:eastAsia="zh-CN"/>
                </w:rPr>
                <w:t>S</w:t>
              </w:r>
              <w:r>
                <w:rPr>
                  <w:lang w:eastAsia="zh-CN"/>
                </w:rPr>
                <w:t>M_</w:t>
              </w:r>
              <w:r>
                <w:t>CONGESTION</w:t>
              </w:r>
            </w:ins>
            <w:del w:id="71" w:author="ZTE" w:date="2024-12-11T16:02:00Z">
              <w:r w:rsidDel="008133CF">
                <w:delText>SMCCE</w:delText>
              </w:r>
            </w:del>
            <w:r>
              <w:t>"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15A6F759" w14:textId="77777777" w:rsidR="008133CF" w:rsidRDefault="008133CF" w:rsidP="002A5A0D">
            <w:pPr>
              <w:pStyle w:val="TAN"/>
            </w:pPr>
            <w:r>
              <w:t>NOTE 3:</w:t>
            </w:r>
            <w:r>
              <w:tab/>
              <w:t>For feature "Dispersion", any UE is only supported in combination with S-NSSAI, Area of Interest and/or Dispersion Class.</w:t>
            </w:r>
          </w:p>
        </w:tc>
      </w:tr>
    </w:tbl>
    <w:p w14:paraId="61CE23D0" w14:textId="77777777" w:rsidR="008133CF" w:rsidRDefault="008133CF" w:rsidP="008133CF"/>
    <w:p w14:paraId="7B18BBFC" w14:textId="5A9474C7" w:rsidR="00E51EF9" w:rsidRPr="008C6891" w:rsidRDefault="00E51EF9" w:rsidP="00E51E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2EA79D2" w14:textId="77777777" w:rsidR="00C91BB8" w:rsidRDefault="00C91BB8" w:rsidP="00C91BB8">
      <w:pPr>
        <w:pStyle w:val="50"/>
      </w:pPr>
      <w:bookmarkStart w:id="72" w:name="_Toc136562540"/>
      <w:bookmarkStart w:id="73" w:name="_Toc98233769"/>
      <w:bookmarkStart w:id="74" w:name="_Toc101244546"/>
      <w:bookmarkStart w:id="75" w:name="_Toc104539141"/>
      <w:bookmarkStart w:id="76" w:name="_Toc94064382"/>
      <w:bookmarkStart w:id="77" w:name="_Toc88667692"/>
      <w:bookmarkStart w:id="78" w:name="_Toc113031804"/>
      <w:bookmarkStart w:id="79" w:name="_Toc114133943"/>
      <w:bookmarkStart w:id="80" w:name="_Toc90655977"/>
      <w:bookmarkStart w:id="81" w:name="_Toc148522779"/>
      <w:bookmarkStart w:id="82" w:name="_Toc120702444"/>
      <w:bookmarkStart w:id="83" w:name="_Toc145705869"/>
      <w:bookmarkStart w:id="84" w:name="_Toc112951264"/>
      <w:bookmarkStart w:id="85" w:name="_Toc138754374"/>
      <w:bookmarkStart w:id="86" w:name="_Toc164920965"/>
      <w:bookmarkStart w:id="87" w:name="_Toc170120507"/>
      <w:bookmarkStart w:id="88" w:name="_Toc175858752"/>
      <w:bookmarkStart w:id="89" w:name="_Toc175859825"/>
      <w:bookmarkStart w:id="90" w:name="_Toc180606115"/>
      <w:bookmarkStart w:id="91" w:name="_Toc183719515"/>
      <w:r>
        <w:t>5.2.6.2.13</w:t>
      </w:r>
      <w:r>
        <w:tab/>
        <w:t>Type SmcceUeList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850445C" w14:textId="77777777" w:rsidR="00C91BB8" w:rsidRDefault="00C91BB8" w:rsidP="00C91BB8">
      <w:pPr>
        <w:pStyle w:val="TH"/>
      </w:pPr>
      <w:r>
        <w:t>Table 5.2.6.2.13-1: Definition of type SmcceUeList</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C91BB8" w14:paraId="2201842A" w14:textId="77777777" w:rsidTr="002A5A0D">
        <w:trPr>
          <w:jc w:val="center"/>
        </w:trPr>
        <w:tc>
          <w:tcPr>
            <w:tcW w:w="1825" w:type="dxa"/>
            <w:shd w:val="clear" w:color="auto" w:fill="C0C0C0"/>
          </w:tcPr>
          <w:p w14:paraId="5A5B3372" w14:textId="77777777" w:rsidR="00C91BB8" w:rsidRDefault="00C91BB8" w:rsidP="002A5A0D">
            <w:pPr>
              <w:pStyle w:val="TAH"/>
            </w:pPr>
            <w:r>
              <w:t>Attribute name</w:t>
            </w:r>
          </w:p>
        </w:tc>
        <w:tc>
          <w:tcPr>
            <w:tcW w:w="1559" w:type="dxa"/>
            <w:shd w:val="clear" w:color="auto" w:fill="C0C0C0"/>
          </w:tcPr>
          <w:p w14:paraId="77D174D4" w14:textId="77777777" w:rsidR="00C91BB8" w:rsidRDefault="00C91BB8" w:rsidP="002A5A0D">
            <w:pPr>
              <w:pStyle w:val="TAH"/>
            </w:pPr>
            <w:r>
              <w:t>Data type</w:t>
            </w:r>
          </w:p>
        </w:tc>
        <w:tc>
          <w:tcPr>
            <w:tcW w:w="426" w:type="dxa"/>
            <w:shd w:val="clear" w:color="auto" w:fill="C0C0C0"/>
          </w:tcPr>
          <w:p w14:paraId="397BCFBE" w14:textId="77777777" w:rsidR="00C91BB8" w:rsidRDefault="00C91BB8" w:rsidP="002A5A0D">
            <w:pPr>
              <w:pStyle w:val="TAH"/>
            </w:pPr>
            <w:r>
              <w:t>P</w:t>
            </w:r>
          </w:p>
        </w:tc>
        <w:tc>
          <w:tcPr>
            <w:tcW w:w="1134" w:type="dxa"/>
            <w:shd w:val="clear" w:color="auto" w:fill="C0C0C0"/>
          </w:tcPr>
          <w:p w14:paraId="5DDD870F" w14:textId="77777777" w:rsidR="00C91BB8" w:rsidRDefault="00C91BB8" w:rsidP="002A5A0D">
            <w:pPr>
              <w:pStyle w:val="TAH"/>
            </w:pPr>
            <w:r>
              <w:t>Cardinality</w:t>
            </w:r>
          </w:p>
        </w:tc>
        <w:tc>
          <w:tcPr>
            <w:tcW w:w="2835" w:type="dxa"/>
            <w:shd w:val="clear" w:color="auto" w:fill="C0C0C0"/>
          </w:tcPr>
          <w:p w14:paraId="16933EE4" w14:textId="77777777" w:rsidR="00C91BB8" w:rsidRDefault="00C91BB8" w:rsidP="002A5A0D">
            <w:pPr>
              <w:pStyle w:val="TAH"/>
            </w:pPr>
            <w:r>
              <w:t>Description</w:t>
            </w:r>
          </w:p>
        </w:tc>
        <w:tc>
          <w:tcPr>
            <w:tcW w:w="1824" w:type="dxa"/>
            <w:shd w:val="clear" w:color="auto" w:fill="C0C0C0"/>
          </w:tcPr>
          <w:p w14:paraId="29E06EA5" w14:textId="77777777" w:rsidR="00C91BB8" w:rsidRDefault="00C91BB8" w:rsidP="002A5A0D">
            <w:pPr>
              <w:pStyle w:val="TAH"/>
            </w:pPr>
            <w:r>
              <w:t>Applicability</w:t>
            </w:r>
          </w:p>
        </w:tc>
      </w:tr>
      <w:tr w:rsidR="00C91BB8" w14:paraId="06DA4243" w14:textId="77777777" w:rsidTr="002A5A0D">
        <w:trPr>
          <w:jc w:val="center"/>
        </w:trPr>
        <w:tc>
          <w:tcPr>
            <w:tcW w:w="1825" w:type="dxa"/>
            <w:vAlign w:val="center"/>
          </w:tcPr>
          <w:p w14:paraId="2F37F907" w14:textId="77777777" w:rsidR="00C91BB8" w:rsidRDefault="00C91BB8" w:rsidP="002A5A0D">
            <w:pPr>
              <w:pStyle w:val="TAL"/>
            </w:pPr>
            <w:r>
              <w:t>highLevel</w:t>
            </w:r>
          </w:p>
        </w:tc>
        <w:tc>
          <w:tcPr>
            <w:tcW w:w="1559" w:type="dxa"/>
          </w:tcPr>
          <w:p w14:paraId="11595D1C" w14:textId="77777777" w:rsidR="00C91BB8" w:rsidRDefault="00C91BB8" w:rsidP="002A5A0D">
            <w:pPr>
              <w:pStyle w:val="TAL"/>
            </w:pPr>
            <w:r>
              <w:rPr>
                <w:lang w:eastAsia="zh-CN"/>
              </w:rPr>
              <w:t>array(Supi)</w:t>
            </w:r>
          </w:p>
        </w:tc>
        <w:tc>
          <w:tcPr>
            <w:tcW w:w="426" w:type="dxa"/>
          </w:tcPr>
          <w:p w14:paraId="2C55AD4D" w14:textId="77777777" w:rsidR="00C91BB8" w:rsidRDefault="00C91BB8" w:rsidP="002A5A0D">
            <w:pPr>
              <w:pStyle w:val="TAC"/>
            </w:pPr>
            <w:r>
              <w:t>C</w:t>
            </w:r>
          </w:p>
        </w:tc>
        <w:tc>
          <w:tcPr>
            <w:tcW w:w="1134" w:type="dxa"/>
          </w:tcPr>
          <w:p w14:paraId="6DE62A4D" w14:textId="77777777" w:rsidR="00C91BB8" w:rsidRDefault="00C91BB8" w:rsidP="002A5A0D">
            <w:pPr>
              <w:pStyle w:val="TAL"/>
              <w:rPr>
                <w:lang w:eastAsia="zh-CN"/>
              </w:rPr>
            </w:pPr>
            <w:r>
              <w:rPr>
                <w:lang w:eastAsia="zh-CN"/>
              </w:rPr>
              <w:t>1..N</w:t>
            </w:r>
          </w:p>
        </w:tc>
        <w:tc>
          <w:tcPr>
            <w:tcW w:w="2835" w:type="dxa"/>
          </w:tcPr>
          <w:p w14:paraId="31F1C92E" w14:textId="77777777" w:rsidR="00C91BB8" w:rsidRDefault="00C91BB8" w:rsidP="002A5A0D">
            <w:pPr>
              <w:pStyle w:val="TAL"/>
              <w:rPr>
                <w:rFonts w:cs="Arial"/>
                <w:szCs w:val="18"/>
              </w:rPr>
            </w:pPr>
            <w:r>
              <w:t xml:space="preserve">A list of UEs whose experience level of </w:t>
            </w:r>
            <w:r>
              <w:rPr>
                <w:lang w:eastAsia="ko-KR"/>
              </w:rPr>
              <w:t xml:space="preserve">SMCC for </w:t>
            </w:r>
            <w:r>
              <w:t>specific DNN and/or S-NSSAI is high.</w:t>
            </w:r>
          </w:p>
          <w:p w14:paraId="23BFB145" w14:textId="77777777" w:rsidR="00C91BB8" w:rsidRDefault="00C91BB8" w:rsidP="002A5A0D">
            <w:pPr>
              <w:pStyle w:val="TAL"/>
            </w:pPr>
            <w:r>
              <w:rPr>
                <w:rFonts w:cs="Arial"/>
                <w:szCs w:val="18"/>
              </w:rPr>
              <w:t>Shall be present if one of the elements in the "listOfAnaSubsets" attribute was set with value as "LIST_OF_HIGH_EXP_UE".</w:t>
            </w:r>
            <w:r>
              <w:rPr>
                <w:rFonts w:ascii="Times New Roman" w:hAnsi="Times New Roman"/>
                <w:sz w:val="20"/>
              </w:rPr>
              <w:t xml:space="preserve"> </w:t>
            </w:r>
            <w:r>
              <w:rPr>
                <w:rFonts w:cs="Arial"/>
                <w:szCs w:val="18"/>
              </w:rPr>
              <w:t>(NOTE 1) (NOTE 2)</w:t>
            </w:r>
          </w:p>
        </w:tc>
        <w:tc>
          <w:tcPr>
            <w:tcW w:w="1824" w:type="dxa"/>
          </w:tcPr>
          <w:p w14:paraId="0C006974" w14:textId="77777777" w:rsidR="00C91BB8" w:rsidRDefault="00C91BB8" w:rsidP="002A5A0D">
            <w:pPr>
              <w:keepNext/>
              <w:keepLines/>
              <w:spacing w:after="0"/>
              <w:rPr>
                <w:rFonts w:ascii="Arial" w:hAnsi="Arial" w:cs="Arial"/>
                <w:sz w:val="18"/>
                <w:szCs w:val="18"/>
              </w:rPr>
            </w:pPr>
          </w:p>
        </w:tc>
      </w:tr>
      <w:tr w:rsidR="00C91BB8" w14:paraId="65AF647B" w14:textId="77777777" w:rsidTr="002A5A0D">
        <w:trPr>
          <w:jc w:val="center"/>
        </w:trPr>
        <w:tc>
          <w:tcPr>
            <w:tcW w:w="1825" w:type="dxa"/>
          </w:tcPr>
          <w:p w14:paraId="7E2CC3E0" w14:textId="77777777" w:rsidR="00C91BB8" w:rsidRDefault="00C91BB8" w:rsidP="002A5A0D">
            <w:pPr>
              <w:pStyle w:val="TAL"/>
            </w:pPr>
            <w:r>
              <w:t>mediumLevel</w:t>
            </w:r>
          </w:p>
        </w:tc>
        <w:tc>
          <w:tcPr>
            <w:tcW w:w="1559" w:type="dxa"/>
          </w:tcPr>
          <w:p w14:paraId="166369C7" w14:textId="77777777" w:rsidR="00C91BB8" w:rsidRDefault="00C91BB8" w:rsidP="002A5A0D">
            <w:pPr>
              <w:pStyle w:val="TAL"/>
              <w:rPr>
                <w:lang w:eastAsia="zh-CN"/>
              </w:rPr>
            </w:pPr>
            <w:r>
              <w:rPr>
                <w:lang w:eastAsia="zh-CN"/>
              </w:rPr>
              <w:t>array(Supi)</w:t>
            </w:r>
          </w:p>
        </w:tc>
        <w:tc>
          <w:tcPr>
            <w:tcW w:w="426" w:type="dxa"/>
          </w:tcPr>
          <w:p w14:paraId="7EDDC571" w14:textId="77777777" w:rsidR="00C91BB8" w:rsidRDefault="00C91BB8" w:rsidP="002A5A0D">
            <w:pPr>
              <w:pStyle w:val="TAC"/>
            </w:pPr>
            <w:r>
              <w:t>C</w:t>
            </w:r>
          </w:p>
        </w:tc>
        <w:tc>
          <w:tcPr>
            <w:tcW w:w="1134" w:type="dxa"/>
          </w:tcPr>
          <w:p w14:paraId="1CEC6B33" w14:textId="77777777" w:rsidR="00C91BB8" w:rsidRDefault="00C91BB8" w:rsidP="002A5A0D">
            <w:pPr>
              <w:pStyle w:val="TAL"/>
            </w:pPr>
            <w:r>
              <w:rPr>
                <w:lang w:eastAsia="zh-CN"/>
              </w:rPr>
              <w:t>1..N</w:t>
            </w:r>
          </w:p>
        </w:tc>
        <w:tc>
          <w:tcPr>
            <w:tcW w:w="2835" w:type="dxa"/>
          </w:tcPr>
          <w:p w14:paraId="34D953C7" w14:textId="77777777" w:rsidR="00C91BB8" w:rsidRDefault="00C91BB8" w:rsidP="002A5A0D">
            <w:pPr>
              <w:pStyle w:val="TAL"/>
            </w:pPr>
            <w:r>
              <w:t xml:space="preserve">A list of UEs whose experience level of </w:t>
            </w:r>
            <w:r>
              <w:rPr>
                <w:lang w:eastAsia="ko-KR"/>
              </w:rPr>
              <w:t xml:space="preserve">SMCC for </w:t>
            </w:r>
            <w:r>
              <w:t>specific DNN and/or S-NSSAI is medium.</w:t>
            </w:r>
          </w:p>
          <w:p w14:paraId="106FC161" w14:textId="77777777" w:rsidR="00C91BB8" w:rsidRDefault="00C91BB8" w:rsidP="002A5A0D">
            <w:pPr>
              <w:pStyle w:val="TAL"/>
            </w:pPr>
            <w:r>
              <w:rPr>
                <w:rFonts w:cs="Arial"/>
                <w:szCs w:val="18"/>
              </w:rPr>
              <w:t>Shall be present if one of the elements in the "listOfAnaSubsets" attribute was set with value as "LIST_OF_MEDIUM_EXP_UE". (NOTE 1) (NOTE 2)</w:t>
            </w:r>
          </w:p>
        </w:tc>
        <w:tc>
          <w:tcPr>
            <w:tcW w:w="1824" w:type="dxa"/>
          </w:tcPr>
          <w:p w14:paraId="2A5A4FAD" w14:textId="77777777" w:rsidR="00C91BB8" w:rsidRDefault="00C91BB8" w:rsidP="002A5A0D">
            <w:pPr>
              <w:keepNext/>
              <w:keepLines/>
              <w:spacing w:after="0"/>
              <w:rPr>
                <w:rFonts w:ascii="Arial" w:hAnsi="Arial" w:cs="Arial"/>
                <w:sz w:val="18"/>
                <w:szCs w:val="18"/>
              </w:rPr>
            </w:pPr>
          </w:p>
        </w:tc>
      </w:tr>
      <w:tr w:rsidR="00C91BB8" w14:paraId="0DD72D38" w14:textId="77777777" w:rsidTr="002A5A0D">
        <w:trPr>
          <w:jc w:val="center"/>
        </w:trPr>
        <w:tc>
          <w:tcPr>
            <w:tcW w:w="1825" w:type="dxa"/>
          </w:tcPr>
          <w:p w14:paraId="14AEAB36" w14:textId="77777777" w:rsidR="00C91BB8" w:rsidRDefault="00C91BB8" w:rsidP="002A5A0D">
            <w:pPr>
              <w:pStyle w:val="TAL"/>
            </w:pPr>
            <w:r>
              <w:t>lowLevel</w:t>
            </w:r>
          </w:p>
        </w:tc>
        <w:tc>
          <w:tcPr>
            <w:tcW w:w="1559" w:type="dxa"/>
          </w:tcPr>
          <w:p w14:paraId="0BEAF902" w14:textId="77777777" w:rsidR="00C91BB8" w:rsidRDefault="00C91BB8" w:rsidP="002A5A0D">
            <w:pPr>
              <w:pStyle w:val="TAL"/>
              <w:rPr>
                <w:lang w:eastAsia="zh-CN"/>
              </w:rPr>
            </w:pPr>
            <w:r>
              <w:rPr>
                <w:lang w:eastAsia="zh-CN"/>
              </w:rPr>
              <w:t>array(Supi)</w:t>
            </w:r>
          </w:p>
        </w:tc>
        <w:tc>
          <w:tcPr>
            <w:tcW w:w="426" w:type="dxa"/>
          </w:tcPr>
          <w:p w14:paraId="505F72A7" w14:textId="77777777" w:rsidR="00C91BB8" w:rsidRDefault="00C91BB8" w:rsidP="002A5A0D">
            <w:pPr>
              <w:pStyle w:val="TAC"/>
            </w:pPr>
            <w:r>
              <w:t>C</w:t>
            </w:r>
          </w:p>
        </w:tc>
        <w:tc>
          <w:tcPr>
            <w:tcW w:w="1134" w:type="dxa"/>
          </w:tcPr>
          <w:p w14:paraId="78BE61F5" w14:textId="77777777" w:rsidR="00C91BB8" w:rsidRDefault="00C91BB8" w:rsidP="002A5A0D">
            <w:pPr>
              <w:pStyle w:val="TAL"/>
            </w:pPr>
            <w:r>
              <w:rPr>
                <w:lang w:eastAsia="zh-CN"/>
              </w:rPr>
              <w:t>1..N</w:t>
            </w:r>
          </w:p>
        </w:tc>
        <w:tc>
          <w:tcPr>
            <w:tcW w:w="2835" w:type="dxa"/>
          </w:tcPr>
          <w:p w14:paraId="3AC0E66C" w14:textId="77777777" w:rsidR="00C91BB8" w:rsidRDefault="00C91BB8" w:rsidP="002A5A0D">
            <w:pPr>
              <w:pStyle w:val="TAL"/>
            </w:pPr>
            <w:r>
              <w:t xml:space="preserve">A list of UEs whose experience level of </w:t>
            </w:r>
            <w:r>
              <w:rPr>
                <w:lang w:eastAsia="ko-KR"/>
              </w:rPr>
              <w:t xml:space="preserve">SMCC for </w:t>
            </w:r>
            <w:r>
              <w:t>specific DNN and/or S-NSSAI is low.</w:t>
            </w:r>
          </w:p>
          <w:p w14:paraId="15547ECD" w14:textId="77777777" w:rsidR="00C91BB8" w:rsidRDefault="00C91BB8" w:rsidP="002A5A0D">
            <w:pPr>
              <w:pStyle w:val="TAL"/>
            </w:pPr>
            <w:r>
              <w:rPr>
                <w:rFonts w:cs="Arial"/>
                <w:szCs w:val="18"/>
              </w:rPr>
              <w:t>Shall be present if one of the elements in the "listOfAnaSubsets" attribute was set with value as "LIST_OF_LOW_EXP_UE". (NOTE 1) (NOTE 2)</w:t>
            </w:r>
          </w:p>
        </w:tc>
        <w:tc>
          <w:tcPr>
            <w:tcW w:w="1824" w:type="dxa"/>
          </w:tcPr>
          <w:p w14:paraId="65912F79" w14:textId="77777777" w:rsidR="00C91BB8" w:rsidRDefault="00C91BB8" w:rsidP="002A5A0D">
            <w:pPr>
              <w:keepNext/>
              <w:keepLines/>
              <w:spacing w:after="0"/>
              <w:rPr>
                <w:rFonts w:ascii="Arial" w:hAnsi="Arial" w:cs="Arial"/>
                <w:sz w:val="18"/>
                <w:szCs w:val="18"/>
              </w:rPr>
            </w:pPr>
          </w:p>
        </w:tc>
      </w:tr>
      <w:tr w:rsidR="00C91BB8" w14:paraId="1C1B17E9" w14:textId="77777777" w:rsidTr="002A5A0D">
        <w:trPr>
          <w:jc w:val="center"/>
        </w:trPr>
        <w:tc>
          <w:tcPr>
            <w:tcW w:w="9603" w:type="dxa"/>
            <w:gridSpan w:val="6"/>
          </w:tcPr>
          <w:p w14:paraId="12EE8547" w14:textId="77777777" w:rsidR="00C91BB8" w:rsidRDefault="00C91BB8" w:rsidP="002A5A0D">
            <w:pPr>
              <w:pStyle w:val="TAN"/>
              <w:rPr>
                <w:lang w:eastAsia="zh-CN"/>
              </w:rPr>
            </w:pPr>
            <w:r>
              <w:rPr>
                <w:lang w:eastAsia="zh-CN"/>
              </w:rPr>
              <w:t>NOTE 1:</w:t>
            </w:r>
            <w:r>
              <w:rPr>
                <w:lang w:eastAsia="zh-CN"/>
              </w:rPr>
              <w:tab/>
              <w:t>At least one of "</w:t>
            </w:r>
            <w:r>
              <w:t>highLevel</w:t>
            </w:r>
            <w:r>
              <w:rPr>
                <w:lang w:eastAsia="zh-CN"/>
              </w:rPr>
              <w:t>", "</w:t>
            </w:r>
            <w:r>
              <w:t>mediumLevel</w:t>
            </w:r>
            <w:r>
              <w:rPr>
                <w:lang w:eastAsia="zh-CN"/>
              </w:rPr>
              <w:t>" or "</w:t>
            </w:r>
            <w:r>
              <w:t>lowLevel</w:t>
            </w:r>
            <w:r>
              <w:rPr>
                <w:lang w:eastAsia="zh-CN"/>
              </w:rPr>
              <w:t>" shall be provided.</w:t>
            </w:r>
          </w:p>
          <w:p w14:paraId="637BB6A7" w14:textId="04F580A7" w:rsidR="00C91BB8" w:rsidRDefault="00C91BB8" w:rsidP="008133CF">
            <w:pPr>
              <w:pStyle w:val="TAN"/>
              <w:rPr>
                <w:rFonts w:cs="Arial"/>
                <w:szCs w:val="18"/>
              </w:rPr>
            </w:pPr>
            <w:r>
              <w:rPr>
                <w:lang w:eastAsia="zh-CN"/>
              </w:rPr>
              <w:t>NOTE</w:t>
            </w:r>
            <w:r>
              <w:rPr>
                <w:rFonts w:cs="Arial"/>
                <w:szCs w:val="18"/>
              </w:rPr>
              <w:t> 2</w:t>
            </w:r>
            <w:r>
              <w:rPr>
                <w:lang w:eastAsia="zh-CN"/>
              </w:rPr>
              <w:t>:</w:t>
            </w:r>
            <w:r>
              <w:rPr>
                <w:lang w:eastAsia="zh-CN"/>
              </w:rPr>
              <w:tab/>
              <w:t xml:space="preserve">If the "listOfAnaSubsets" attribute with value only applicable to </w:t>
            </w:r>
            <w:ins w:id="92" w:author="ZTE" w:date="2024-12-11T16:02:00Z">
              <w:r w:rsidR="008133CF">
                <w:rPr>
                  <w:rFonts w:hint="eastAsia"/>
                  <w:lang w:eastAsia="zh-CN"/>
                </w:rPr>
                <w:t>S</w:t>
              </w:r>
              <w:r w:rsidR="008133CF">
                <w:rPr>
                  <w:lang w:eastAsia="zh-CN"/>
                </w:rPr>
                <w:t>M_</w:t>
              </w:r>
              <w:r w:rsidR="008133CF">
                <w:t>CONGESTION</w:t>
              </w:r>
            </w:ins>
            <w:del w:id="93" w:author="ZTE" w:date="2024-12-11T16:02:00Z">
              <w:r w:rsidDel="008133CF">
                <w:rPr>
                  <w:lang w:eastAsia="zh-CN"/>
                </w:rPr>
                <w:delText>SMCCE</w:delText>
              </w:r>
            </w:del>
            <w:r>
              <w:rPr>
                <w:lang w:eastAsia="zh-CN"/>
              </w:rPr>
              <w:t xml:space="preserve"> event is present in the request, then only the corresponding attribute(s) shall be present.</w:t>
            </w:r>
          </w:p>
        </w:tc>
      </w:tr>
    </w:tbl>
    <w:p w14:paraId="5671070E" w14:textId="77777777" w:rsidR="00C91BB8" w:rsidRDefault="00C91BB8" w:rsidP="00C91BB8"/>
    <w:p w14:paraId="1D31A82E" w14:textId="77777777" w:rsidR="00C91BB8" w:rsidRDefault="00C91BB8" w:rsidP="00C91BB8"/>
    <w:bookmarkEnd w:id="57"/>
    <w:bookmarkEnd w:id="58"/>
    <w:bookmarkEnd w:id="59"/>
    <w:bookmarkEnd w:id="60"/>
    <w:bookmarkEnd w:id="61"/>
    <w:bookmarkEnd w:id="62"/>
    <w:bookmarkEnd w:id="63"/>
    <w:bookmarkEnd w:id="64"/>
    <w:bookmarkEnd w:id="65"/>
    <w:bookmarkEnd w:id="66"/>
    <w:bookmarkEnd w:id="6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AB292" w14:textId="77777777" w:rsidR="00C72B21" w:rsidRDefault="00C72B21">
      <w:r>
        <w:separator/>
      </w:r>
    </w:p>
  </w:endnote>
  <w:endnote w:type="continuationSeparator" w:id="0">
    <w:p w14:paraId="3A6E1FAF" w14:textId="77777777" w:rsidR="00C72B21" w:rsidRDefault="00C7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AE63A" w14:textId="77777777" w:rsidR="00C72B21" w:rsidRDefault="00C72B21">
      <w:r>
        <w:separator/>
      </w:r>
    </w:p>
  </w:footnote>
  <w:footnote w:type="continuationSeparator" w:id="0">
    <w:p w14:paraId="7B813E75" w14:textId="77777777" w:rsidR="00C72B21" w:rsidRDefault="00C72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50AC" w:rsidRDefault="005A5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A50AC" w:rsidRDefault="005A50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A50AC" w:rsidRDefault="005A50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A50AC" w:rsidRDefault="005A50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17"/>
  </w:num>
  <w:num w:numId="38">
    <w:abstractNumId w:val="11"/>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1F7D6A"/>
    <w:rsid w:val="002169AA"/>
    <w:rsid w:val="0022164D"/>
    <w:rsid w:val="0024016F"/>
    <w:rsid w:val="00257A2C"/>
    <w:rsid w:val="0026004D"/>
    <w:rsid w:val="002640DD"/>
    <w:rsid w:val="00275D12"/>
    <w:rsid w:val="00284FEB"/>
    <w:rsid w:val="002860C4"/>
    <w:rsid w:val="00297C4B"/>
    <w:rsid w:val="002B4A9A"/>
    <w:rsid w:val="002B5741"/>
    <w:rsid w:val="002D1BF6"/>
    <w:rsid w:val="002E472E"/>
    <w:rsid w:val="00305409"/>
    <w:rsid w:val="00312188"/>
    <w:rsid w:val="0031488B"/>
    <w:rsid w:val="0033702F"/>
    <w:rsid w:val="00350CB3"/>
    <w:rsid w:val="00350E8F"/>
    <w:rsid w:val="00355267"/>
    <w:rsid w:val="00355A9E"/>
    <w:rsid w:val="003609EF"/>
    <w:rsid w:val="0036231A"/>
    <w:rsid w:val="00365DA8"/>
    <w:rsid w:val="00374DD4"/>
    <w:rsid w:val="00375F57"/>
    <w:rsid w:val="003C6AB7"/>
    <w:rsid w:val="003C79D8"/>
    <w:rsid w:val="003E1A36"/>
    <w:rsid w:val="003E4082"/>
    <w:rsid w:val="003E6108"/>
    <w:rsid w:val="00410371"/>
    <w:rsid w:val="004242F1"/>
    <w:rsid w:val="004878FC"/>
    <w:rsid w:val="004A62A3"/>
    <w:rsid w:val="004B75B7"/>
    <w:rsid w:val="004D57F6"/>
    <w:rsid w:val="00504160"/>
    <w:rsid w:val="005141D9"/>
    <w:rsid w:val="0051580D"/>
    <w:rsid w:val="0051643A"/>
    <w:rsid w:val="005251FD"/>
    <w:rsid w:val="00527A72"/>
    <w:rsid w:val="005327DF"/>
    <w:rsid w:val="005330C8"/>
    <w:rsid w:val="00540964"/>
    <w:rsid w:val="00547111"/>
    <w:rsid w:val="0055562A"/>
    <w:rsid w:val="005627CD"/>
    <w:rsid w:val="00570DBD"/>
    <w:rsid w:val="00592D74"/>
    <w:rsid w:val="005A50AC"/>
    <w:rsid w:val="005B04C6"/>
    <w:rsid w:val="005C2E9A"/>
    <w:rsid w:val="005D123F"/>
    <w:rsid w:val="005E2C44"/>
    <w:rsid w:val="005E4ACF"/>
    <w:rsid w:val="00621188"/>
    <w:rsid w:val="006257ED"/>
    <w:rsid w:val="00653DE4"/>
    <w:rsid w:val="006555C5"/>
    <w:rsid w:val="00664C28"/>
    <w:rsid w:val="00665C47"/>
    <w:rsid w:val="00695063"/>
    <w:rsid w:val="00695808"/>
    <w:rsid w:val="006B46FB"/>
    <w:rsid w:val="006E21FB"/>
    <w:rsid w:val="00726B59"/>
    <w:rsid w:val="007410E1"/>
    <w:rsid w:val="00774085"/>
    <w:rsid w:val="007813DC"/>
    <w:rsid w:val="007870AA"/>
    <w:rsid w:val="00792342"/>
    <w:rsid w:val="007977A8"/>
    <w:rsid w:val="007B512A"/>
    <w:rsid w:val="007B6075"/>
    <w:rsid w:val="007C2097"/>
    <w:rsid w:val="007D0ADD"/>
    <w:rsid w:val="007D6A07"/>
    <w:rsid w:val="007E1A50"/>
    <w:rsid w:val="007F7259"/>
    <w:rsid w:val="008040A8"/>
    <w:rsid w:val="008133CF"/>
    <w:rsid w:val="0081626F"/>
    <w:rsid w:val="0082475E"/>
    <w:rsid w:val="008279FA"/>
    <w:rsid w:val="008304D2"/>
    <w:rsid w:val="008626E7"/>
    <w:rsid w:val="00870EE7"/>
    <w:rsid w:val="008863B9"/>
    <w:rsid w:val="008A1322"/>
    <w:rsid w:val="008A45A6"/>
    <w:rsid w:val="008A5E69"/>
    <w:rsid w:val="008B49E5"/>
    <w:rsid w:val="008C2036"/>
    <w:rsid w:val="008D2FF6"/>
    <w:rsid w:val="008D3CCC"/>
    <w:rsid w:val="008E1394"/>
    <w:rsid w:val="008E32F3"/>
    <w:rsid w:val="008F3789"/>
    <w:rsid w:val="008F686C"/>
    <w:rsid w:val="00901B7F"/>
    <w:rsid w:val="009026E5"/>
    <w:rsid w:val="009148DE"/>
    <w:rsid w:val="00941E30"/>
    <w:rsid w:val="009531B0"/>
    <w:rsid w:val="009741B3"/>
    <w:rsid w:val="00976D9B"/>
    <w:rsid w:val="009777D9"/>
    <w:rsid w:val="00991B88"/>
    <w:rsid w:val="00994A22"/>
    <w:rsid w:val="009A5753"/>
    <w:rsid w:val="009A579D"/>
    <w:rsid w:val="009C70D9"/>
    <w:rsid w:val="009E3297"/>
    <w:rsid w:val="009E5CEF"/>
    <w:rsid w:val="009F734F"/>
    <w:rsid w:val="00A20F0A"/>
    <w:rsid w:val="00A241FB"/>
    <w:rsid w:val="00A246B6"/>
    <w:rsid w:val="00A31E57"/>
    <w:rsid w:val="00A4577C"/>
    <w:rsid w:val="00A47E70"/>
    <w:rsid w:val="00A50CF0"/>
    <w:rsid w:val="00A5573F"/>
    <w:rsid w:val="00A6665E"/>
    <w:rsid w:val="00A66EC6"/>
    <w:rsid w:val="00A7671C"/>
    <w:rsid w:val="00A82000"/>
    <w:rsid w:val="00A84203"/>
    <w:rsid w:val="00A8470B"/>
    <w:rsid w:val="00AA2CBC"/>
    <w:rsid w:val="00AB5261"/>
    <w:rsid w:val="00AC5820"/>
    <w:rsid w:val="00AC6F63"/>
    <w:rsid w:val="00AD1CD8"/>
    <w:rsid w:val="00AE0617"/>
    <w:rsid w:val="00AE3176"/>
    <w:rsid w:val="00AE4550"/>
    <w:rsid w:val="00B00F1B"/>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BF28EF"/>
    <w:rsid w:val="00C168A7"/>
    <w:rsid w:val="00C46E71"/>
    <w:rsid w:val="00C609B0"/>
    <w:rsid w:val="00C66BA2"/>
    <w:rsid w:val="00C72B21"/>
    <w:rsid w:val="00C83919"/>
    <w:rsid w:val="00C87044"/>
    <w:rsid w:val="00C870F6"/>
    <w:rsid w:val="00C87831"/>
    <w:rsid w:val="00C87BCA"/>
    <w:rsid w:val="00C91BB8"/>
    <w:rsid w:val="00C95985"/>
    <w:rsid w:val="00CA3DB0"/>
    <w:rsid w:val="00CC5026"/>
    <w:rsid w:val="00CC68D0"/>
    <w:rsid w:val="00CD0AC9"/>
    <w:rsid w:val="00CE1C0C"/>
    <w:rsid w:val="00D03F9A"/>
    <w:rsid w:val="00D05CA2"/>
    <w:rsid w:val="00D06D51"/>
    <w:rsid w:val="00D21F58"/>
    <w:rsid w:val="00D24991"/>
    <w:rsid w:val="00D40A55"/>
    <w:rsid w:val="00D47787"/>
    <w:rsid w:val="00D50255"/>
    <w:rsid w:val="00D66520"/>
    <w:rsid w:val="00D737FA"/>
    <w:rsid w:val="00D73BCC"/>
    <w:rsid w:val="00D773DF"/>
    <w:rsid w:val="00D843BF"/>
    <w:rsid w:val="00D84AE9"/>
    <w:rsid w:val="00D9124E"/>
    <w:rsid w:val="00DA1F05"/>
    <w:rsid w:val="00DB47E9"/>
    <w:rsid w:val="00DE34CF"/>
    <w:rsid w:val="00DE5E58"/>
    <w:rsid w:val="00DF071D"/>
    <w:rsid w:val="00E00C74"/>
    <w:rsid w:val="00E01721"/>
    <w:rsid w:val="00E06D63"/>
    <w:rsid w:val="00E13F3D"/>
    <w:rsid w:val="00E34898"/>
    <w:rsid w:val="00E454F6"/>
    <w:rsid w:val="00E474FA"/>
    <w:rsid w:val="00E51EF9"/>
    <w:rsid w:val="00E74B35"/>
    <w:rsid w:val="00E829C4"/>
    <w:rsid w:val="00E97FD0"/>
    <w:rsid w:val="00EB09B7"/>
    <w:rsid w:val="00EE6BA9"/>
    <w:rsid w:val="00EE7D7C"/>
    <w:rsid w:val="00EF4B0D"/>
    <w:rsid w:val="00F120A8"/>
    <w:rsid w:val="00F17EF7"/>
    <w:rsid w:val="00F2214C"/>
    <w:rsid w:val="00F25D98"/>
    <w:rsid w:val="00F300FB"/>
    <w:rsid w:val="00F37918"/>
    <w:rsid w:val="00F5599F"/>
    <w:rsid w:val="00F933AC"/>
    <w:rsid w:val="00FA21ED"/>
    <w:rsid w:val="00FB6386"/>
    <w:rsid w:val="00FC030E"/>
    <w:rsid w:val="00FC1420"/>
    <w:rsid w:val="00FC1682"/>
    <w:rsid w:val="00FC505A"/>
    <w:rsid w:val="00FE0C8C"/>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FE0C8C"/>
    <w:rPr>
      <w:rFonts w:ascii="Courier New" w:hAnsi="Courier New" w:cs="Courier New"/>
      <w:lang w:eastAsia="en-US"/>
    </w:rPr>
  </w:style>
  <w:style w:type="character" w:customStyle="1" w:styleId="12">
    <w:name w:val="标题 1 字符"/>
    <w:rsid w:val="00FE0C8C"/>
    <w:rPr>
      <w:rFonts w:ascii="Arial" w:hAnsi="Arial"/>
      <w:sz w:val="36"/>
      <w:lang w:eastAsia="en-US"/>
    </w:rPr>
  </w:style>
  <w:style w:type="character" w:customStyle="1" w:styleId="29">
    <w:name w:val="标题 2 字符"/>
    <w:rsid w:val="00FE0C8C"/>
    <w:rPr>
      <w:rFonts w:ascii="Arial" w:hAnsi="Arial"/>
      <w:sz w:val="32"/>
      <w:lang w:eastAsia="en-US"/>
    </w:rPr>
  </w:style>
  <w:style w:type="character" w:customStyle="1" w:styleId="38">
    <w:name w:val="标题 3 字符"/>
    <w:rsid w:val="00FE0C8C"/>
    <w:rPr>
      <w:rFonts w:ascii="Arial" w:hAnsi="Arial"/>
      <w:sz w:val="28"/>
      <w:lang w:eastAsia="en-US"/>
    </w:rPr>
  </w:style>
  <w:style w:type="character" w:customStyle="1" w:styleId="46">
    <w:name w:val="标题 4 字符"/>
    <w:qFormat/>
    <w:rsid w:val="00FE0C8C"/>
    <w:rPr>
      <w:rFonts w:ascii="Arial" w:hAnsi="Arial"/>
      <w:sz w:val="24"/>
      <w:lang w:eastAsia="en-US"/>
    </w:rPr>
  </w:style>
  <w:style w:type="character" w:customStyle="1" w:styleId="56">
    <w:name w:val="标题 5 字符"/>
    <w:rsid w:val="00FE0C8C"/>
    <w:rPr>
      <w:rFonts w:ascii="Arial" w:hAnsi="Arial"/>
      <w:sz w:val="22"/>
      <w:lang w:eastAsia="en-US"/>
    </w:rPr>
  </w:style>
  <w:style w:type="character" w:customStyle="1" w:styleId="6Char">
    <w:name w:val="标题 6 Char"/>
    <w:link w:val="6"/>
    <w:rsid w:val="00FE0C8C"/>
    <w:rPr>
      <w:rFonts w:ascii="Arial" w:hAnsi="Arial"/>
      <w:lang w:val="en-GB" w:eastAsia="en-US"/>
    </w:rPr>
  </w:style>
  <w:style w:type="character" w:customStyle="1" w:styleId="7Char">
    <w:name w:val="标题 7 Char"/>
    <w:link w:val="7"/>
    <w:rsid w:val="00FE0C8C"/>
    <w:rPr>
      <w:rFonts w:ascii="Arial" w:hAnsi="Arial"/>
      <w:lang w:val="en-GB" w:eastAsia="en-US"/>
    </w:rPr>
  </w:style>
  <w:style w:type="character" w:customStyle="1" w:styleId="8Char">
    <w:name w:val="标题 8 Char"/>
    <w:link w:val="8"/>
    <w:rsid w:val="00FE0C8C"/>
    <w:rPr>
      <w:rFonts w:ascii="Arial" w:hAnsi="Arial"/>
      <w:sz w:val="36"/>
      <w:lang w:val="en-GB" w:eastAsia="en-US"/>
    </w:rPr>
  </w:style>
  <w:style w:type="character" w:customStyle="1" w:styleId="9Char">
    <w:name w:val="标题 9 Char"/>
    <w:link w:val="9"/>
    <w:rsid w:val="00FE0C8C"/>
    <w:rPr>
      <w:rFonts w:ascii="Arial" w:hAnsi="Arial"/>
      <w:sz w:val="36"/>
      <w:lang w:val="en-GB" w:eastAsia="en-US"/>
    </w:rPr>
  </w:style>
  <w:style w:type="paragraph" w:customStyle="1" w:styleId="afff3">
    <w:basedOn w:val="a"/>
    <w:next w:val="aff2"/>
    <w:link w:val="2a"/>
    <w:qFormat/>
    <w:rsid w:val="00FE0C8C"/>
    <w:pPr>
      <w:ind w:left="720"/>
    </w:pPr>
    <w:rPr>
      <w:rFonts w:ascii="CG Times (WN)" w:hAnsi="CG Times (WN)"/>
      <w:lang w:val="fr-FR"/>
    </w:rPr>
  </w:style>
  <w:style w:type="character" w:customStyle="1" w:styleId="afff4">
    <w:name w:val="注释标题 字符"/>
    <w:rsid w:val="00FE0C8C"/>
    <w:rPr>
      <w:lang w:eastAsia="en-US"/>
    </w:rPr>
  </w:style>
  <w:style w:type="character" w:customStyle="1" w:styleId="afff5">
    <w:name w:val="电子邮件签名 字符"/>
    <w:rsid w:val="00FE0C8C"/>
    <w:rPr>
      <w:lang w:eastAsia="en-US"/>
    </w:rPr>
  </w:style>
  <w:style w:type="character" w:customStyle="1" w:styleId="afff6">
    <w:name w:val="文档结构图 字符"/>
    <w:rsid w:val="00FE0C8C"/>
    <w:rPr>
      <w:rFonts w:ascii="宋体"/>
      <w:sz w:val="18"/>
      <w:szCs w:val="18"/>
      <w:lang w:eastAsia="en-US"/>
    </w:rPr>
  </w:style>
  <w:style w:type="character" w:customStyle="1" w:styleId="afff7">
    <w:name w:val="批注文字 字符"/>
    <w:rsid w:val="00FE0C8C"/>
    <w:rPr>
      <w:lang w:eastAsia="en-US"/>
    </w:rPr>
  </w:style>
  <w:style w:type="character" w:customStyle="1" w:styleId="afff8">
    <w:name w:val="称呼 字符"/>
    <w:rsid w:val="00FE0C8C"/>
    <w:rPr>
      <w:lang w:eastAsia="en-US"/>
    </w:rPr>
  </w:style>
  <w:style w:type="character" w:customStyle="1" w:styleId="39">
    <w:name w:val="正文文本 3 字符"/>
    <w:rsid w:val="00FE0C8C"/>
    <w:rPr>
      <w:sz w:val="16"/>
      <w:szCs w:val="16"/>
      <w:lang w:eastAsia="en-US"/>
    </w:rPr>
  </w:style>
  <w:style w:type="character" w:customStyle="1" w:styleId="afff9">
    <w:name w:val="结束语 字符"/>
    <w:rsid w:val="00FE0C8C"/>
    <w:rPr>
      <w:lang w:eastAsia="en-US"/>
    </w:rPr>
  </w:style>
  <w:style w:type="character" w:customStyle="1" w:styleId="afffa">
    <w:name w:val="正文文本 字符"/>
    <w:rsid w:val="00FE0C8C"/>
    <w:rPr>
      <w:lang w:eastAsia="en-US"/>
    </w:rPr>
  </w:style>
  <w:style w:type="character" w:customStyle="1" w:styleId="afffb">
    <w:name w:val="正文文本缩进 字符"/>
    <w:rsid w:val="00FE0C8C"/>
    <w:rPr>
      <w:lang w:eastAsia="en-US"/>
    </w:rPr>
  </w:style>
  <w:style w:type="character" w:customStyle="1" w:styleId="HTML1">
    <w:name w:val="HTML 地址 字符"/>
    <w:rsid w:val="00FE0C8C"/>
    <w:rPr>
      <w:i/>
      <w:iCs/>
      <w:lang w:eastAsia="en-US"/>
    </w:rPr>
  </w:style>
  <w:style w:type="character" w:customStyle="1" w:styleId="afffc">
    <w:name w:val="纯文本 字符"/>
    <w:rsid w:val="00FE0C8C"/>
    <w:rPr>
      <w:rFonts w:ascii="Courier New" w:hAnsi="Courier New" w:cs="Courier New"/>
      <w:lang w:eastAsia="en-US"/>
    </w:rPr>
  </w:style>
  <w:style w:type="character" w:customStyle="1" w:styleId="afffd">
    <w:name w:val="日期 字符"/>
    <w:rsid w:val="00FE0C8C"/>
    <w:rPr>
      <w:lang w:eastAsia="en-US"/>
    </w:rPr>
  </w:style>
  <w:style w:type="character" w:customStyle="1" w:styleId="2b">
    <w:name w:val="正文文本缩进 2 字符"/>
    <w:rsid w:val="00FE0C8C"/>
    <w:rPr>
      <w:lang w:eastAsia="en-US"/>
    </w:rPr>
  </w:style>
  <w:style w:type="character" w:customStyle="1" w:styleId="afffe">
    <w:name w:val="尾注文本 字符"/>
    <w:rsid w:val="00FE0C8C"/>
    <w:rPr>
      <w:lang w:eastAsia="en-US"/>
    </w:rPr>
  </w:style>
  <w:style w:type="character" w:customStyle="1" w:styleId="affff">
    <w:name w:val="批注框文本 字符"/>
    <w:rsid w:val="00FE0C8C"/>
    <w:rPr>
      <w:rFonts w:ascii="Segoe UI" w:hAnsi="Segoe UI"/>
      <w:sz w:val="18"/>
      <w:szCs w:val="18"/>
      <w:lang w:eastAsia="en-US"/>
    </w:rPr>
  </w:style>
  <w:style w:type="character" w:customStyle="1" w:styleId="affff0">
    <w:name w:val="页眉 字符"/>
    <w:rsid w:val="00FE0C8C"/>
    <w:rPr>
      <w:rFonts w:ascii="Arial" w:hAnsi="Arial"/>
      <w:b/>
      <w:sz w:val="18"/>
    </w:rPr>
  </w:style>
  <w:style w:type="character" w:customStyle="1" w:styleId="affff1">
    <w:name w:val="页脚 字符"/>
    <w:rsid w:val="00FE0C8C"/>
    <w:rPr>
      <w:rFonts w:ascii="Arial" w:hAnsi="Arial"/>
      <w:b/>
      <w:i/>
      <w:sz w:val="18"/>
    </w:rPr>
  </w:style>
  <w:style w:type="character" w:customStyle="1" w:styleId="affff2">
    <w:name w:val="签名 字符"/>
    <w:rsid w:val="00FE0C8C"/>
    <w:rPr>
      <w:lang w:eastAsia="en-US"/>
    </w:rPr>
  </w:style>
  <w:style w:type="character" w:customStyle="1" w:styleId="affff3">
    <w:name w:val="副标题 字符"/>
    <w:rsid w:val="00FE0C8C"/>
    <w:rPr>
      <w:rFonts w:ascii="Calibri Light" w:eastAsia="Yu Gothic Light" w:hAnsi="Calibri Light"/>
      <w:sz w:val="24"/>
      <w:szCs w:val="24"/>
      <w:lang w:eastAsia="en-US"/>
    </w:rPr>
  </w:style>
  <w:style w:type="character" w:customStyle="1" w:styleId="affff4">
    <w:name w:val="脚注文本 字符"/>
    <w:rsid w:val="00FE0C8C"/>
    <w:rPr>
      <w:lang w:eastAsia="en-US"/>
    </w:rPr>
  </w:style>
  <w:style w:type="character" w:customStyle="1" w:styleId="3a">
    <w:name w:val="正文文本缩进 3 字符"/>
    <w:rsid w:val="00FE0C8C"/>
    <w:rPr>
      <w:sz w:val="16"/>
      <w:szCs w:val="16"/>
      <w:lang w:eastAsia="en-US"/>
    </w:rPr>
  </w:style>
  <w:style w:type="character" w:customStyle="1" w:styleId="2c">
    <w:name w:val="正文文本 2 字符"/>
    <w:rsid w:val="00FE0C8C"/>
    <w:rPr>
      <w:lang w:eastAsia="en-US"/>
    </w:rPr>
  </w:style>
  <w:style w:type="character" w:customStyle="1" w:styleId="affff5">
    <w:name w:val="信息标题 字符"/>
    <w:rsid w:val="00FE0C8C"/>
    <w:rPr>
      <w:rFonts w:ascii="Calibri Light" w:eastAsia="Yu Gothic Light" w:hAnsi="Calibri Light"/>
      <w:sz w:val="24"/>
      <w:szCs w:val="24"/>
      <w:shd w:val="pct20" w:color="auto" w:fill="auto"/>
      <w:lang w:eastAsia="en-US"/>
    </w:rPr>
  </w:style>
  <w:style w:type="character" w:customStyle="1" w:styleId="HTML2">
    <w:name w:val="HTML 预设格式 字符"/>
    <w:rsid w:val="00FE0C8C"/>
    <w:rPr>
      <w:rFonts w:ascii="Courier New" w:hAnsi="Courier New" w:cs="Courier New"/>
      <w:lang w:eastAsia="en-US"/>
    </w:rPr>
  </w:style>
  <w:style w:type="character" w:customStyle="1" w:styleId="affff6">
    <w:name w:val="标题 字符"/>
    <w:rsid w:val="00FE0C8C"/>
    <w:rPr>
      <w:rFonts w:ascii="Calibri Light" w:eastAsia="Yu Gothic Light" w:hAnsi="Calibri Light"/>
      <w:b/>
      <w:bCs/>
      <w:kern w:val="28"/>
      <w:sz w:val="32"/>
      <w:szCs w:val="32"/>
      <w:lang w:eastAsia="en-US"/>
    </w:rPr>
  </w:style>
  <w:style w:type="character" w:customStyle="1" w:styleId="affff7">
    <w:name w:val="批注主题 字符"/>
    <w:rsid w:val="00FE0C8C"/>
    <w:rPr>
      <w:b/>
      <w:bCs/>
      <w:lang w:eastAsia="en-US"/>
    </w:rPr>
  </w:style>
  <w:style w:type="character" w:customStyle="1" w:styleId="affff8">
    <w:name w:val="正文文本首行缩进 字符"/>
    <w:rsid w:val="00FE0C8C"/>
    <w:rPr>
      <w:lang w:eastAsia="en-US"/>
    </w:rPr>
  </w:style>
  <w:style w:type="character" w:customStyle="1" w:styleId="2a">
    <w:name w:val="正文文本首行缩进 2 字符"/>
    <w:link w:val="afff3"/>
    <w:rsid w:val="00FE0C8C"/>
    <w:rPr>
      <w:lang w:eastAsia="en-US"/>
    </w:rPr>
  </w:style>
  <w:style w:type="character" w:styleId="affff9">
    <w:name w:val="Strong"/>
    <w:qFormat/>
    <w:rsid w:val="00FE0C8C"/>
    <w:rPr>
      <w:b/>
      <w:bCs/>
    </w:rPr>
  </w:style>
  <w:style w:type="character" w:styleId="affffa">
    <w:name w:val="Emphasis"/>
    <w:qFormat/>
    <w:rsid w:val="00FE0C8C"/>
    <w:rPr>
      <w:i/>
      <w:iCs/>
    </w:rPr>
  </w:style>
  <w:style w:type="character" w:customStyle="1" w:styleId="affffb">
    <w:name w:val="未处理的提及"/>
    <w:uiPriority w:val="99"/>
    <w:unhideWhenUsed/>
    <w:rsid w:val="00FE0C8C"/>
    <w:rPr>
      <w:color w:val="808080"/>
      <w:shd w:val="clear" w:color="auto" w:fill="E6E6E6"/>
    </w:rPr>
  </w:style>
  <w:style w:type="table" w:customStyle="1" w:styleId="13">
    <w:name w:val="网格型1"/>
    <w:basedOn w:val="a1"/>
    <w:uiPriority w:val="39"/>
    <w:rsid w:val="00FE0C8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E0C8C"/>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FE0C8C"/>
    <w:rPr>
      <w:rFonts w:ascii="Arial" w:hAnsi="Arial"/>
      <w:sz w:val="22"/>
      <w:lang w:val="en-GB" w:eastAsia="en-US"/>
    </w:rPr>
  </w:style>
  <w:style w:type="character" w:customStyle="1" w:styleId="affffc">
    <w:name w:val="明显引用 字符"/>
    <w:uiPriority w:val="30"/>
    <w:rsid w:val="00FE0C8C"/>
    <w:rPr>
      <w:i/>
      <w:iCs/>
      <w:color w:val="4472C4"/>
      <w:lang w:eastAsia="en-US"/>
    </w:rPr>
  </w:style>
  <w:style w:type="character" w:customStyle="1" w:styleId="affffd">
    <w:name w:val="引用 字符"/>
    <w:uiPriority w:val="29"/>
    <w:rsid w:val="00FE0C8C"/>
    <w:rPr>
      <w:i/>
      <w:iCs/>
      <w:color w:val="404040"/>
      <w:lang w:eastAsia="en-US"/>
    </w:rPr>
  </w:style>
  <w:style w:type="character" w:customStyle="1" w:styleId="ui-provider">
    <w:name w:val="ui-provider"/>
    <w:rsid w:val="00FE0C8C"/>
  </w:style>
  <w:style w:type="paragraph" w:customStyle="1" w:styleId="AltNormal">
    <w:name w:val="AltNormal"/>
    <w:basedOn w:val="a"/>
    <w:link w:val="AltNormalChar"/>
    <w:rsid w:val="00FE0C8C"/>
    <w:pPr>
      <w:spacing w:before="120" w:after="0"/>
    </w:pPr>
    <w:rPr>
      <w:rFonts w:ascii="Arial" w:eastAsia="等线" w:hAnsi="Arial"/>
    </w:rPr>
  </w:style>
  <w:style w:type="character" w:customStyle="1" w:styleId="AltNormalChar">
    <w:name w:val="AltNormal Char"/>
    <w:link w:val="AltNormal"/>
    <w:rsid w:val="00FE0C8C"/>
    <w:rPr>
      <w:rFonts w:ascii="Arial" w:eastAsia="等线" w:hAnsi="Arial"/>
      <w:lang w:val="en-GB" w:eastAsia="en-US"/>
    </w:rPr>
  </w:style>
  <w:style w:type="character" w:customStyle="1" w:styleId="UnresolvedMention1">
    <w:name w:val="Unresolved Mention1"/>
    <w:uiPriority w:val="99"/>
    <w:unhideWhenUsed/>
    <w:rsid w:val="00FE0C8C"/>
    <w:rPr>
      <w:color w:val="605E5C"/>
      <w:shd w:val="clear" w:color="auto" w:fill="E1DFDD"/>
    </w:rPr>
  </w:style>
  <w:style w:type="character" w:customStyle="1" w:styleId="B1Char1">
    <w:name w:val="B1 Char1"/>
    <w:rsid w:val="00FE0C8C"/>
    <w:rPr>
      <w:rFonts w:ascii="Times New Roman" w:hAnsi="Times New Roman"/>
      <w:lang w:val="en-GB"/>
    </w:rPr>
  </w:style>
  <w:style w:type="paragraph" w:customStyle="1" w:styleId="TemplateH4">
    <w:name w:val="TemplateH4"/>
    <w:basedOn w:val="a"/>
    <w:qFormat/>
    <w:rsid w:val="00FE0C8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FE0C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E0C8C"/>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FE0C8C"/>
    <w:rPr>
      <w:rFonts w:ascii="Arial" w:hAnsi="Arial"/>
      <w:sz w:val="22"/>
      <w:lang w:val="en-GB" w:eastAsia="en-US"/>
    </w:rPr>
  </w:style>
  <w:style w:type="character" w:customStyle="1" w:styleId="UnresolvedMention2">
    <w:name w:val="Unresolved Mention2"/>
    <w:uiPriority w:val="99"/>
    <w:unhideWhenUsed/>
    <w:rsid w:val="00FE0C8C"/>
    <w:rPr>
      <w:color w:val="808080"/>
      <w:shd w:val="clear" w:color="auto" w:fill="E6E6E6"/>
    </w:rPr>
  </w:style>
  <w:style w:type="paragraph" w:customStyle="1" w:styleId="Style1">
    <w:name w:val="Style1"/>
    <w:basedOn w:val="8"/>
    <w:qFormat/>
    <w:rsid w:val="00FE0C8C"/>
    <w:pPr>
      <w:pageBreakBefore/>
    </w:pPr>
  </w:style>
  <w:style w:type="paragraph" w:customStyle="1" w:styleId="b20">
    <w:name w:val="b2"/>
    <w:basedOn w:val="a"/>
    <w:rsid w:val="00FE0C8C"/>
    <w:pPr>
      <w:spacing w:before="100" w:beforeAutospacing="1" w:after="100" w:afterAutospacing="1"/>
    </w:pPr>
    <w:rPr>
      <w:rFonts w:ascii="宋体" w:hAnsi="宋体" w:cs="宋体"/>
      <w:sz w:val="24"/>
      <w:szCs w:val="24"/>
      <w:lang w:eastAsia="zh-CN"/>
    </w:rPr>
  </w:style>
  <w:style w:type="paragraph" w:customStyle="1" w:styleId="tal0">
    <w:name w:val="tal"/>
    <w:basedOn w:val="a"/>
    <w:rsid w:val="00FE0C8C"/>
    <w:pPr>
      <w:spacing w:before="100" w:beforeAutospacing="1" w:after="100" w:afterAutospacing="1"/>
    </w:pPr>
    <w:rPr>
      <w:rFonts w:ascii="宋体" w:hAnsi="宋体" w:cs="宋体"/>
      <w:sz w:val="24"/>
      <w:szCs w:val="24"/>
      <w:lang w:eastAsia="zh-CN"/>
    </w:rPr>
  </w:style>
  <w:style w:type="character" w:customStyle="1" w:styleId="1Char1">
    <w:name w:val="标题 1 Char1"/>
    <w:rsid w:val="00FE0C8C"/>
    <w:rPr>
      <w:rFonts w:ascii="Arial" w:hAnsi="Arial"/>
      <w:sz w:val="36"/>
      <w:lang w:eastAsia="en-US"/>
    </w:rPr>
  </w:style>
  <w:style w:type="character" w:customStyle="1" w:styleId="abstractlabel">
    <w:name w:val="abstractlabel"/>
    <w:rsid w:val="00FE0C8C"/>
  </w:style>
  <w:style w:type="character" w:customStyle="1" w:styleId="5Char1">
    <w:name w:val="标题 5 Char1"/>
    <w:rsid w:val="00FE0C8C"/>
    <w:rPr>
      <w:rFonts w:ascii="Arial" w:hAnsi="Arial"/>
      <w:sz w:val="22"/>
      <w:lang w:val="en-GB" w:eastAsia="en-US"/>
    </w:rPr>
  </w:style>
  <w:style w:type="character" w:customStyle="1" w:styleId="apple-converted-space">
    <w:name w:val="apple-converted-space"/>
    <w:rsid w:val="00FE0C8C"/>
  </w:style>
  <w:style w:type="character" w:customStyle="1" w:styleId="EXChar">
    <w:name w:val="EX Char"/>
    <w:rsid w:val="00FE0C8C"/>
    <w:rPr>
      <w:rFonts w:ascii="Times New Roman" w:hAnsi="Times New Roman"/>
      <w:lang w:val="en-GB"/>
    </w:rPr>
  </w:style>
  <w:style w:type="character" w:customStyle="1" w:styleId="opdict3font24">
    <w:name w:val="op_dict3_font24"/>
    <w:rsid w:val="00FE0C8C"/>
  </w:style>
  <w:style w:type="character" w:customStyle="1" w:styleId="HTTPMethod">
    <w:name w:val="HTTP Method"/>
    <w:uiPriority w:val="1"/>
    <w:qFormat/>
    <w:rsid w:val="00FE0C8C"/>
    <w:rPr>
      <w:rFonts w:ascii="Courier New" w:hAnsi="Courier New"/>
      <w:i w:val="0"/>
      <w:sz w:val="18"/>
    </w:rPr>
  </w:style>
  <w:style w:type="character" w:customStyle="1" w:styleId="Code">
    <w:name w:val="Code"/>
    <w:uiPriority w:val="1"/>
    <w:qFormat/>
    <w:rsid w:val="00FE0C8C"/>
    <w:rPr>
      <w:rFonts w:ascii="Arial" w:hAnsi="Arial"/>
      <w:i/>
      <w:sz w:val="18"/>
      <w:shd w:val="clear" w:color="auto" w:fill="auto"/>
    </w:rPr>
  </w:style>
  <w:style w:type="character" w:customStyle="1" w:styleId="HTTPHeader">
    <w:name w:val="HTTP Header"/>
    <w:uiPriority w:val="1"/>
    <w:qFormat/>
    <w:rsid w:val="00FE0C8C"/>
    <w:rPr>
      <w:rFonts w:ascii="Courier New" w:hAnsi="Courier New"/>
      <w:spacing w:val="-5"/>
      <w:sz w:val="18"/>
    </w:rPr>
  </w:style>
  <w:style w:type="character" w:customStyle="1" w:styleId="HTTPResponse">
    <w:name w:val="HTTP Response"/>
    <w:uiPriority w:val="1"/>
    <w:qFormat/>
    <w:rsid w:val="00FE0C8C"/>
    <w:rPr>
      <w:rFonts w:ascii="Arial" w:hAnsi="Arial" w:cs="Courier New"/>
      <w:i/>
      <w:sz w:val="18"/>
      <w:lang w:val="en-US"/>
    </w:rPr>
  </w:style>
  <w:style w:type="character" w:customStyle="1" w:styleId="Codechar">
    <w:name w:val="Code (char)"/>
    <w:uiPriority w:val="1"/>
    <w:qFormat/>
    <w:rsid w:val="00FE0C8C"/>
    <w:rPr>
      <w:rFonts w:ascii="Arial" w:hAnsi="Arial" w:cs="Arial"/>
      <w:i/>
      <w:iCs/>
      <w:sz w:val="18"/>
      <w:szCs w:val="18"/>
    </w:rPr>
  </w:style>
  <w:style w:type="paragraph" w:customStyle="1" w:styleId="TALcontinuation">
    <w:name w:val="TAL continuation"/>
    <w:basedOn w:val="TAL"/>
    <w:link w:val="TALcontinuationChar"/>
    <w:qFormat/>
    <w:rsid w:val="00FE0C8C"/>
    <w:pPr>
      <w:spacing w:before="40"/>
    </w:pPr>
    <w:rPr>
      <w:rFonts w:eastAsia="Times New Roman"/>
    </w:rPr>
  </w:style>
  <w:style w:type="character" w:customStyle="1" w:styleId="TALcontinuationChar">
    <w:name w:val="TAL continuation Char"/>
    <w:link w:val="TALcontinuation"/>
    <w:rsid w:val="00FE0C8C"/>
    <w:rPr>
      <w:rFonts w:ascii="Arial" w:eastAsia="Times New Roman" w:hAnsi="Arial"/>
      <w:sz w:val="18"/>
      <w:lang w:val="en-GB" w:eastAsia="en-US"/>
    </w:rPr>
  </w:style>
  <w:style w:type="character" w:customStyle="1" w:styleId="14">
    <w:name w:val="文档结构图 字符1"/>
    <w:rsid w:val="00FE0C8C"/>
    <w:rPr>
      <w:rFonts w:ascii="Tahoma" w:hAnsi="Tahoma" w:cs="Tahoma"/>
      <w:shd w:val="clear" w:color="auto" w:fill="000080"/>
      <w:lang w:val="en-GB" w:eastAsia="en-US"/>
    </w:rPr>
  </w:style>
  <w:style w:type="table" w:customStyle="1" w:styleId="TableGrid1">
    <w:name w:val="Table Grid1"/>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E0C8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FE0C8C"/>
    <w:rPr>
      <w:rFonts w:ascii="Times New Roman" w:hAnsi="Times New Roman"/>
      <w:sz w:val="16"/>
      <w:szCs w:val="16"/>
      <w:lang w:val="en-GB" w:eastAsia="en-US"/>
    </w:rPr>
  </w:style>
  <w:style w:type="character" w:customStyle="1" w:styleId="530">
    <w:name w:val="标题 5 字符3"/>
    <w:rsid w:val="00FE0C8C"/>
    <w:rPr>
      <w:rFonts w:ascii="Arial" w:hAnsi="Arial"/>
      <w:sz w:val="22"/>
      <w:lang w:val="en-GB" w:eastAsia="en-US"/>
    </w:rPr>
  </w:style>
  <w:style w:type="character" w:customStyle="1" w:styleId="15">
    <w:name w:val="日期 字符1"/>
    <w:rsid w:val="00FE0C8C"/>
    <w:rPr>
      <w:rFonts w:ascii="Times New Roman" w:hAnsi="Times New Roman"/>
      <w:lang w:val="en-GB" w:eastAsia="en-US"/>
    </w:rPr>
  </w:style>
  <w:style w:type="character" w:customStyle="1" w:styleId="16">
    <w:name w:val="引用 字符1"/>
    <w:uiPriority w:val="29"/>
    <w:rsid w:val="00FE0C8C"/>
    <w:rPr>
      <w:rFonts w:ascii="Times New Roman" w:hAnsi="Times New Roman"/>
      <w:i/>
      <w:iCs/>
      <w:color w:val="404040"/>
      <w:lang w:val="en-GB" w:eastAsia="en-US"/>
    </w:rPr>
  </w:style>
  <w:style w:type="character" w:customStyle="1" w:styleId="17">
    <w:name w:val="纯文本 字符1"/>
    <w:rsid w:val="00FE0C8C"/>
    <w:rPr>
      <w:rFonts w:ascii="Consolas" w:hAnsi="Consolas"/>
      <w:sz w:val="21"/>
      <w:szCs w:val="21"/>
      <w:lang w:val="en-GB" w:eastAsia="en-US"/>
    </w:rPr>
  </w:style>
  <w:style w:type="character" w:customStyle="1" w:styleId="18">
    <w:name w:val="未处理的提及1"/>
    <w:uiPriority w:val="99"/>
    <w:unhideWhenUsed/>
    <w:rsid w:val="00FE0C8C"/>
    <w:rPr>
      <w:color w:val="808080"/>
      <w:shd w:val="clear" w:color="auto" w:fill="E6E6E6"/>
    </w:rPr>
  </w:style>
  <w:style w:type="character" w:customStyle="1" w:styleId="62">
    <w:name w:val="标题 6 字符"/>
    <w:rsid w:val="008133CF"/>
    <w:rPr>
      <w:rFonts w:ascii="Arial" w:hAnsi="Arial"/>
      <w:lang w:eastAsia="en-US"/>
    </w:rPr>
  </w:style>
  <w:style w:type="character" w:customStyle="1" w:styleId="72">
    <w:name w:val="标题 7 字符"/>
    <w:rsid w:val="008133CF"/>
    <w:rPr>
      <w:rFonts w:ascii="Arial" w:hAnsi="Arial"/>
      <w:lang w:eastAsia="en-US"/>
    </w:rPr>
  </w:style>
  <w:style w:type="character" w:customStyle="1" w:styleId="82">
    <w:name w:val="标题 8 字符"/>
    <w:rsid w:val="008133CF"/>
    <w:rPr>
      <w:rFonts w:ascii="Arial" w:hAnsi="Arial"/>
      <w:sz w:val="36"/>
      <w:lang w:eastAsia="en-US"/>
    </w:rPr>
  </w:style>
  <w:style w:type="character" w:customStyle="1" w:styleId="92">
    <w:name w:val="标题 9 字符"/>
    <w:rsid w:val="008133CF"/>
    <w:rPr>
      <w:rFonts w:ascii="Arial" w:hAnsi="Arial"/>
      <w:sz w:val="36"/>
      <w:lang w:eastAsia="en-US"/>
    </w:rPr>
  </w:style>
  <w:style w:type="paragraph" w:customStyle="1" w:styleId="affffe">
    <w:basedOn w:val="a"/>
    <w:next w:val="aff2"/>
    <w:uiPriority w:val="34"/>
    <w:qFormat/>
    <w:rsid w:val="008133C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231311">
      <w:bodyDiv w:val="1"/>
      <w:marLeft w:val="0"/>
      <w:marRight w:val="0"/>
      <w:marTop w:val="0"/>
      <w:marBottom w:val="0"/>
      <w:divBdr>
        <w:top w:val="none" w:sz="0" w:space="0" w:color="auto"/>
        <w:left w:val="none" w:sz="0" w:space="0" w:color="auto"/>
        <w:bottom w:val="none" w:sz="0" w:space="0" w:color="auto"/>
        <w:right w:val="none" w:sz="0" w:space="0" w:color="auto"/>
      </w:divBdr>
    </w:div>
    <w:div w:id="140641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856DA-E2DA-403D-9A25-38A6A77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TotalTime>
  <Pages>4</Pages>
  <Words>760</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97</cp:revision>
  <cp:lastPrinted>1899-12-31T23:00:00Z</cp:lastPrinted>
  <dcterms:created xsi:type="dcterms:W3CDTF">2020-02-03T08:32:00Z</dcterms:created>
  <dcterms:modified xsi:type="dcterms:W3CDTF">2025-02-10T11:25:00Z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